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F0A" w14:textId="352E8EC8" w:rsidR="00896CB1" w:rsidRPr="003E43B0" w:rsidRDefault="004E6208" w:rsidP="00C425DD">
      <w:pPr>
        <w:spacing w:line="229" w:lineRule="exact"/>
        <w:rPr>
          <w:rFonts w:asciiTheme="minorHAnsi" w:hAnsiTheme="minorHAnsi" w:cstheme="minorHAnsi"/>
          <w:iCs/>
          <w:sz w:val="18"/>
          <w:szCs w:val="18"/>
        </w:rPr>
      </w:pPr>
      <w:r>
        <w:rPr>
          <w:noProof/>
        </w:rPr>
        <mc:AlternateContent>
          <mc:Choice Requires="wps">
            <w:drawing>
              <wp:anchor distT="0" distB="0" distL="114300" distR="114300" simplePos="0" relativeHeight="251677696" behindDoc="0" locked="0" layoutInCell="1" allowOverlap="1" wp14:anchorId="1E1FD2E1" wp14:editId="621EFA2E">
                <wp:simplePos x="0" y="0"/>
                <wp:positionH relativeFrom="column">
                  <wp:posOffset>63500</wp:posOffset>
                </wp:positionH>
                <wp:positionV relativeFrom="paragraph">
                  <wp:posOffset>63500</wp:posOffset>
                </wp:positionV>
                <wp:extent cx="5880100" cy="317500"/>
                <wp:effectExtent l="0" t="0" r="0" b="0"/>
                <wp:wrapNone/>
                <wp:docPr id="666147825" name="Text Box 2"/>
                <wp:cNvGraphicFramePr/>
                <a:graphic xmlns:a="http://schemas.openxmlformats.org/drawingml/2006/main">
                  <a:graphicData uri="http://schemas.microsoft.com/office/word/2010/wordprocessingShape">
                    <wps:wsp>
                      <wps:cNvSpPr txBox="1"/>
                      <wps:spPr>
                        <a:xfrm>
                          <a:off x="0" y="0"/>
                          <a:ext cx="5880100" cy="317500"/>
                        </a:xfrm>
                        <a:prstGeom prst="rect">
                          <a:avLst/>
                        </a:prstGeom>
                        <a:solidFill>
                          <a:schemeClr val="bg1">
                            <a:lumMod val="75000"/>
                          </a:schemeClr>
                        </a:solidFill>
                        <a:ln w="6350">
                          <a:noFill/>
                        </a:ln>
                      </wps:spPr>
                      <wps:txbx>
                        <w:txbxContent>
                          <w:p w14:paraId="43498440" w14:textId="4ED7E955" w:rsidR="00130C4E" w:rsidRDefault="007E444B" w:rsidP="00130C4E">
                            <w:r>
                              <w:t>Condensed</w:t>
                            </w:r>
                            <w:r w:rsidR="00FD68E3">
                              <w:t xml:space="preserve"> citation t</w:t>
                            </w:r>
                            <w:r w:rsidR="00130C4E">
                              <w: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D2E1" id="_x0000_t202" coordsize="21600,21600" o:spt="202" path="m,l,21600r21600,l21600,xe">
                <v:stroke joinstyle="miter"/>
                <v:path gradientshapeok="t" o:connecttype="rect"/>
              </v:shapetype>
              <v:shape id="Text Box 2" o:spid="_x0000_s1026" type="#_x0000_t202" style="position:absolute;margin-left:5pt;margin-top:5pt;width:463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" fillcolor="#bfbfbf [2412]" stroked="f" strokeweight=".5pt">
                <v:textbox>
                  <w:txbxContent>
                    <w:p w14:paraId="43498440" w14:textId="4ED7E955" w:rsidR="00130C4E" w:rsidRDefault="007E444B" w:rsidP="00130C4E">
                      <w:r>
                        <w:t>Condensed</w:t>
                      </w:r>
                      <w:r w:rsidR="00FD68E3">
                        <w:t xml:space="preserve"> citation t</w:t>
                      </w:r>
                      <w:r w:rsidR="00130C4E">
                        <w:t>o be completed after ABLE conference in preparation for publication</w:t>
                      </w:r>
                    </w:p>
                  </w:txbxContent>
                </v:textbox>
              </v:shape>
            </w:pict>
          </mc:Fallback>
        </mc:AlternateContent>
      </w:r>
      <w:commentRangeStart w:id="0"/>
      <w:r w:rsidR="00130C4E">
        <w:rPr>
          <w:noProof/>
        </w:rPr>
        <mc:AlternateContent>
          <mc:Choice Requires="wps">
            <w:drawing>
              <wp:anchor distT="0" distB="0" distL="114300" distR="114300" simplePos="0" relativeHeight="251676672" behindDoc="0" locked="0" layoutInCell="1" allowOverlap="1" wp14:anchorId="51712256" wp14:editId="6C173416">
                <wp:simplePos x="0" y="0"/>
                <wp:positionH relativeFrom="column">
                  <wp:posOffset>-3175</wp:posOffset>
                </wp:positionH>
                <wp:positionV relativeFrom="paragraph">
                  <wp:posOffset>-56515</wp:posOffset>
                </wp:positionV>
                <wp:extent cx="5943600" cy="533400"/>
                <wp:effectExtent l="0" t="0" r="0" b="0"/>
                <wp:wrapNone/>
                <wp:docPr id="640986603"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A578A" id="Rectangle 1" o:spid="_x0000_s1026" style="position:absolute;margin-left:-.25pt;margin-top:-4.45pt;width:468pt;height:4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" fillcolor="#bfbfbf [2412]" stroked="f" strokeweight="2pt"/>
            </w:pict>
          </mc:Fallback>
        </mc:AlternateContent>
      </w:r>
      <w:commentRangeEnd w:id="0"/>
      <w:r w:rsidR="003A4DC1">
        <w:rPr>
          <w:rStyle w:val="CommentReference"/>
        </w:rPr>
        <w:commentReference w:id="0"/>
      </w:r>
      <w:commentRangeStart w:id="1"/>
      <w:commentRangeStart w:id="2"/>
      <w:r w:rsidR="00461BF2">
        <w:rPr>
          <w:rFonts w:asciiTheme="minorHAnsi" w:hAnsiTheme="minorHAnsi" w:cstheme="minorHAnsi"/>
          <w:i/>
          <w:sz w:val="18"/>
          <w:szCs w:val="18"/>
        </w:rPr>
        <w:t>Advances</w:t>
      </w:r>
      <w:commentRangeEnd w:id="1"/>
      <w:r w:rsidR="00FF2BC6">
        <w:rPr>
          <w:rStyle w:val="CommentReference"/>
        </w:rPr>
        <w:commentReference w:id="1"/>
      </w:r>
      <w:r w:rsidR="00461BF2">
        <w:rPr>
          <w:rFonts w:asciiTheme="minorHAnsi" w:hAnsiTheme="minorHAnsi" w:cstheme="minorHAnsi"/>
          <w:i/>
          <w:sz w:val="18"/>
          <w:szCs w:val="18"/>
        </w:rPr>
        <w:t xml:space="preserve"> </w:t>
      </w:r>
      <w:commentRangeEnd w:id="2"/>
      <w:r w:rsidR="003F5C9B">
        <w:rPr>
          <w:rStyle w:val="CommentReference"/>
        </w:rPr>
        <w:commentReference w:id="2"/>
      </w:r>
      <w:r w:rsidR="00461BF2">
        <w:rPr>
          <w:rFonts w:asciiTheme="minorHAnsi" w:hAnsiTheme="minorHAnsi" w:cstheme="minorHAnsi"/>
          <w:i/>
          <w:sz w:val="18"/>
          <w:szCs w:val="18"/>
        </w:rPr>
        <w:t xml:space="preserve">in Biology Laboratory </w:t>
      </w:r>
      <w:r w:rsidR="00461BF2" w:rsidRPr="00461BF2">
        <w:rPr>
          <w:rFonts w:asciiTheme="minorHAnsi" w:hAnsiTheme="minorHAnsi" w:cstheme="minorHAnsi"/>
          <w:i/>
          <w:sz w:val="18"/>
          <w:szCs w:val="18"/>
        </w:rPr>
        <w:t>Education</w:t>
      </w:r>
      <w:r w:rsidR="00461BF2">
        <w:rPr>
          <w:rFonts w:asciiTheme="minorHAnsi" w:hAnsiTheme="minorHAnsi" w:cstheme="minorHAnsi"/>
          <w:iCs/>
          <w:sz w:val="18"/>
          <w:szCs w:val="18"/>
        </w:rPr>
        <w:t xml:space="preserve">, A </w:t>
      </w:r>
      <w:r w:rsidR="00E03ED9" w:rsidRPr="00461BF2">
        <w:rPr>
          <w:rFonts w:asciiTheme="minorHAnsi" w:hAnsiTheme="minorHAnsi" w:cstheme="minorHAnsi"/>
          <w:iCs/>
          <w:sz w:val="18"/>
          <w:szCs w:val="18"/>
        </w:rPr>
        <w:t>Publication</w:t>
      </w:r>
      <w:r w:rsidR="00E03ED9" w:rsidRPr="003E43B0">
        <w:rPr>
          <w:rFonts w:asciiTheme="minorHAnsi" w:hAnsiTheme="minorHAnsi" w:cstheme="minorHAnsi"/>
          <w:iCs/>
          <w:sz w:val="18"/>
          <w:szCs w:val="18"/>
        </w:rPr>
        <w:t xml:space="preserve"> of the Association for Biology Laboratory Education</w:t>
      </w:r>
    </w:p>
    <w:p w14:paraId="68FD2A72" w14:textId="77792411" w:rsidR="00896CB1" w:rsidRPr="00EA3F0A" w:rsidRDefault="00E03ED9" w:rsidP="00C425DD">
      <w:pPr>
        <w:pStyle w:val="BodyText"/>
        <w:spacing w:line="230" w:lineRule="exact"/>
        <w:rPr>
          <w:rFonts w:asciiTheme="minorHAnsi" w:hAnsiTheme="minorHAnsi" w:cstheme="minorHAnsi"/>
          <w:sz w:val="18"/>
          <w:szCs w:val="18"/>
        </w:rPr>
      </w:pPr>
      <w:r w:rsidRPr="00EA3F0A">
        <w:rPr>
          <w:rFonts w:asciiTheme="minorHAnsi" w:hAnsiTheme="minorHAnsi" w:cstheme="minorHAnsi"/>
          <w:sz w:val="18"/>
          <w:szCs w:val="18"/>
        </w:rPr>
        <w:t>Volume 4</w:t>
      </w:r>
      <w:r w:rsidR="00AD693C">
        <w:rPr>
          <w:rFonts w:asciiTheme="minorHAnsi" w:hAnsiTheme="minorHAnsi" w:cstheme="minorHAnsi"/>
          <w:sz w:val="18"/>
          <w:szCs w:val="18"/>
        </w:rPr>
        <w:t>6</w:t>
      </w:r>
      <w:r w:rsidRPr="00EA3F0A">
        <w:rPr>
          <w:rFonts w:asciiTheme="minorHAnsi" w:hAnsiTheme="minorHAnsi" w:cstheme="minorHAnsi"/>
          <w:sz w:val="18"/>
          <w:szCs w:val="18"/>
        </w:rPr>
        <w:t xml:space="preserve">, Article </w:t>
      </w:r>
      <w:commentRangeStart w:id="3"/>
      <w:r w:rsidR="0010584F" w:rsidRPr="00EA3F0A">
        <w:rPr>
          <w:rFonts w:asciiTheme="minorHAnsi" w:hAnsiTheme="minorHAnsi" w:cstheme="minorHAnsi"/>
          <w:sz w:val="18"/>
          <w:szCs w:val="18"/>
        </w:rPr>
        <w:t>#</w:t>
      </w:r>
      <w:r w:rsidRPr="00EA3F0A">
        <w:rPr>
          <w:rFonts w:asciiTheme="minorHAnsi" w:hAnsiTheme="minorHAnsi" w:cstheme="minorHAnsi"/>
          <w:sz w:val="18"/>
          <w:szCs w:val="18"/>
        </w:rPr>
        <w:t xml:space="preserve">, </w:t>
      </w:r>
      <w:commentRangeEnd w:id="3"/>
      <w:r w:rsidR="00D65257" w:rsidRPr="00EA3F0A">
        <w:rPr>
          <w:rStyle w:val="CommentReference"/>
          <w:rFonts w:asciiTheme="minorHAnsi" w:hAnsiTheme="minorHAnsi" w:cstheme="minorHAnsi"/>
          <w:sz w:val="18"/>
          <w:szCs w:val="18"/>
        </w:rPr>
        <w:commentReference w:id="3"/>
      </w:r>
      <w:r w:rsidRPr="00EA3F0A">
        <w:rPr>
          <w:rFonts w:asciiTheme="minorHAnsi" w:hAnsiTheme="minorHAnsi" w:cstheme="minorHAnsi"/>
          <w:sz w:val="18"/>
          <w:szCs w:val="18"/>
        </w:rPr>
        <w:t>202</w:t>
      </w:r>
      <w:r w:rsidR="00FF2BC6">
        <w:rPr>
          <w:rFonts w:asciiTheme="minorHAnsi" w:hAnsiTheme="minorHAnsi" w:cstheme="minorHAnsi"/>
          <w:sz w:val="18"/>
          <w:szCs w:val="18"/>
        </w:rPr>
        <w:t>5</w:t>
      </w:r>
    </w:p>
    <w:p w14:paraId="5352531F" w14:textId="0488E0F6" w:rsidR="00896CB1" w:rsidRPr="00F8230C" w:rsidRDefault="00E67B7E" w:rsidP="00C425DD">
      <w:pPr>
        <w:pStyle w:val="BodyText"/>
        <w:rPr>
          <w:rFonts w:asciiTheme="minorHAnsi" w:hAnsiTheme="minorHAnsi" w:cstheme="minorHAnsi"/>
          <w:sz w:val="22"/>
        </w:rPr>
      </w:pPr>
      <w:r w:rsidRPr="00EA3F0A">
        <w:rPr>
          <w:noProof/>
        </w:rPr>
        <w:drawing>
          <wp:anchor distT="0" distB="0" distL="114300" distR="114300" simplePos="0" relativeHeight="251659264" behindDoc="1" locked="0" layoutInCell="1" allowOverlap="1" wp14:anchorId="315CD9F3" wp14:editId="3823E220">
            <wp:simplePos x="0" y="0"/>
            <wp:positionH relativeFrom="column">
              <wp:posOffset>0</wp:posOffset>
            </wp:positionH>
            <wp:positionV relativeFrom="paragraph">
              <wp:posOffset>175260</wp:posOffset>
            </wp:positionV>
            <wp:extent cx="5943600" cy="908050"/>
            <wp:effectExtent l="0" t="0" r="0" b="0"/>
            <wp:wrapTight wrapText="bothSides">
              <wp:wrapPolygon edited="0">
                <wp:start x="0" y="0"/>
                <wp:lineTo x="0" y="21298"/>
                <wp:lineTo x="21531" y="21298"/>
                <wp:lineTo x="21531" y="0"/>
                <wp:lineTo x="0" y="0"/>
              </wp:wrapPolygon>
            </wp:wrapTight>
            <wp:docPr id="822596850"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6850"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14:sizeRelH relativeFrom="page">
              <wp14:pctWidth>0</wp14:pctWidth>
            </wp14:sizeRelH>
            <wp14:sizeRelV relativeFrom="page">
              <wp14:pctHeight>0</wp14:pctHeight>
            </wp14:sizeRelV>
          </wp:anchor>
        </w:drawing>
      </w:r>
    </w:p>
    <w:p w14:paraId="184BA1D5" w14:textId="2ED3B0F7" w:rsidR="00896CB1" w:rsidRPr="00F8230C" w:rsidRDefault="00896CB1" w:rsidP="00C425DD">
      <w:pPr>
        <w:pStyle w:val="BodyText"/>
        <w:spacing w:before="9"/>
        <w:rPr>
          <w:rFonts w:asciiTheme="minorHAnsi" w:hAnsiTheme="minorHAnsi" w:cstheme="minorHAnsi"/>
        </w:rPr>
      </w:pPr>
    </w:p>
    <w:p w14:paraId="288C2C7E" w14:textId="5B7BCF1F" w:rsidR="00896CB1" w:rsidRPr="00F8230C" w:rsidRDefault="0010584F" w:rsidP="00C425DD">
      <w:pPr>
        <w:rPr>
          <w:rFonts w:asciiTheme="minorHAnsi" w:hAnsiTheme="minorHAnsi" w:cstheme="minorHAnsi"/>
          <w:b/>
          <w:sz w:val="38"/>
          <w:szCs w:val="38"/>
        </w:rPr>
      </w:pPr>
      <w:commentRangeStart w:id="4"/>
      <w:r>
        <w:rPr>
          <w:rFonts w:asciiTheme="minorHAnsi" w:hAnsiTheme="minorHAnsi" w:cstheme="minorHAnsi"/>
          <w:b/>
          <w:sz w:val="38"/>
          <w:szCs w:val="38"/>
        </w:rPr>
        <w:t>Title</w:t>
      </w:r>
      <w:commentRangeEnd w:id="4"/>
      <w:r w:rsidR="00F66460">
        <w:rPr>
          <w:rStyle w:val="CommentReference"/>
        </w:rPr>
        <w:commentReference w:id="4"/>
      </w:r>
      <w:r>
        <w:rPr>
          <w:rFonts w:asciiTheme="minorHAnsi" w:hAnsiTheme="minorHAnsi" w:cstheme="minorHAnsi"/>
          <w:b/>
          <w:sz w:val="38"/>
          <w:szCs w:val="38"/>
        </w:rPr>
        <w:t xml:space="preserve"> using sentence case</w:t>
      </w:r>
      <w:r w:rsidR="00E03ED9" w:rsidRPr="00F8230C">
        <w:rPr>
          <w:rFonts w:asciiTheme="minorHAnsi" w:hAnsiTheme="minorHAnsi" w:cstheme="minorHAnsi"/>
          <w:b/>
          <w:sz w:val="38"/>
          <w:szCs w:val="38"/>
        </w:rPr>
        <w:t xml:space="preserve">: </w:t>
      </w:r>
      <w:r>
        <w:rPr>
          <w:rFonts w:asciiTheme="minorHAnsi" w:hAnsiTheme="minorHAnsi" w:cstheme="minorHAnsi"/>
          <w:b/>
          <w:sz w:val="38"/>
          <w:szCs w:val="38"/>
        </w:rPr>
        <w:t xml:space="preserve">Second part of title </w:t>
      </w:r>
    </w:p>
    <w:p w14:paraId="285A5BFC" w14:textId="77777777" w:rsidR="009515CD" w:rsidRPr="00F8230C" w:rsidRDefault="009515CD" w:rsidP="00C425DD">
      <w:pPr>
        <w:rPr>
          <w:rFonts w:asciiTheme="minorHAnsi" w:hAnsiTheme="minorHAnsi" w:cstheme="minorHAnsi"/>
          <w:b/>
          <w:sz w:val="38"/>
          <w:szCs w:val="38"/>
        </w:rPr>
      </w:pPr>
    </w:p>
    <w:p w14:paraId="24939586" w14:textId="79D319A7" w:rsidR="00896CB1" w:rsidRPr="00FF2BC6" w:rsidRDefault="0010584F" w:rsidP="00C425DD">
      <w:pPr>
        <w:spacing w:before="31"/>
        <w:rPr>
          <w:rFonts w:asciiTheme="minorHAnsi" w:hAnsiTheme="minorHAnsi" w:cstheme="minorHAnsi"/>
          <w:b/>
          <w:sz w:val="20"/>
          <w:szCs w:val="20"/>
        </w:rPr>
      </w:pPr>
      <w:commentRangeStart w:id="5"/>
      <w:r>
        <w:rPr>
          <w:rFonts w:asciiTheme="minorHAnsi" w:hAnsiTheme="minorHAnsi" w:cstheme="minorHAnsi"/>
          <w:b/>
          <w:sz w:val="20"/>
          <w:szCs w:val="20"/>
        </w:rPr>
        <w:t>First</w:t>
      </w:r>
      <w:commentRangeEnd w:id="5"/>
      <w:r w:rsidR="00F66460">
        <w:rPr>
          <w:rStyle w:val="CommentReference"/>
        </w:rPr>
        <w:commentReference w:id="5"/>
      </w:r>
      <w:r>
        <w:rPr>
          <w:rFonts w:asciiTheme="minorHAnsi" w:hAnsiTheme="minorHAnsi" w:cstheme="minorHAnsi"/>
          <w:b/>
          <w:sz w:val="20"/>
          <w:szCs w:val="20"/>
        </w:rPr>
        <w:t xml:space="preserve"> Author</w:t>
      </w:r>
      <w:r w:rsidR="00975E95">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w:t>
      </w:r>
      <w:r>
        <w:rPr>
          <w:rFonts w:asciiTheme="minorHAnsi" w:hAnsiTheme="minorHAnsi" w:cstheme="minorHAnsi"/>
          <w:b/>
          <w:sz w:val="20"/>
          <w:szCs w:val="20"/>
        </w:rPr>
        <w:t>Second Author</w:t>
      </w:r>
      <w:r w:rsidR="00FF2BC6">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and Third Author</w:t>
      </w:r>
      <w:r w:rsidR="00FF2BC6" w:rsidRPr="00FF2BC6">
        <w:rPr>
          <w:rFonts w:asciiTheme="minorHAnsi" w:hAnsiTheme="minorHAnsi" w:cstheme="minorHAnsi"/>
          <w:b/>
          <w:sz w:val="20"/>
          <w:szCs w:val="20"/>
          <w:vertAlign w:val="superscript"/>
        </w:rPr>
        <w:t>2</w:t>
      </w:r>
    </w:p>
    <w:p w14:paraId="4CDBEE8D" w14:textId="4351AFBD" w:rsidR="00896CB1" w:rsidRPr="00F8230C" w:rsidRDefault="00896CB1" w:rsidP="00C425DD">
      <w:pPr>
        <w:pStyle w:val="BodyText"/>
        <w:spacing w:before="1"/>
        <w:rPr>
          <w:rFonts w:asciiTheme="minorHAnsi" w:hAnsiTheme="minorHAnsi" w:cstheme="minorHAnsi"/>
          <w:b/>
        </w:rPr>
      </w:pPr>
    </w:p>
    <w:p w14:paraId="4A46ED68" w14:textId="682EE5ED" w:rsidR="00896CB1" w:rsidRPr="00EA3F0A" w:rsidRDefault="00975E95" w:rsidP="00C425DD">
      <w:pPr>
        <w:rPr>
          <w:rFonts w:asciiTheme="minorHAnsi" w:hAnsiTheme="minorHAnsi" w:cstheme="minorHAnsi"/>
          <w:sz w:val="20"/>
          <w:szCs w:val="20"/>
        </w:rPr>
      </w:pPr>
      <w:r w:rsidRPr="00EA3F0A">
        <w:rPr>
          <w:rFonts w:asciiTheme="minorHAnsi" w:hAnsiTheme="minorHAnsi" w:cstheme="minorHAnsi"/>
          <w:sz w:val="20"/>
          <w:szCs w:val="20"/>
          <w:vertAlign w:val="superscript"/>
        </w:rPr>
        <w:t>1</w:t>
      </w:r>
      <w:commentRangeStart w:id="6"/>
      <w:r w:rsidR="0010584F" w:rsidRPr="00EA3F0A">
        <w:rPr>
          <w:rFonts w:asciiTheme="minorHAnsi" w:hAnsiTheme="minorHAnsi" w:cstheme="minorHAnsi"/>
          <w:sz w:val="20"/>
          <w:szCs w:val="20"/>
        </w:rPr>
        <w:t>Name of University</w:t>
      </w:r>
      <w:r w:rsidR="00E03ED9" w:rsidRPr="00EA3F0A">
        <w:rPr>
          <w:rFonts w:asciiTheme="minorHAnsi" w:hAnsiTheme="minorHAnsi" w:cstheme="minorHAnsi"/>
          <w:sz w:val="20"/>
          <w:szCs w:val="20"/>
        </w:rPr>
        <w:t>, Departmen</w:t>
      </w:r>
      <w:r w:rsidR="0010584F" w:rsidRPr="00EA3F0A">
        <w:rPr>
          <w:rFonts w:asciiTheme="minorHAnsi" w:hAnsiTheme="minorHAnsi" w:cstheme="minorHAnsi"/>
          <w:sz w:val="20"/>
          <w:szCs w:val="20"/>
        </w:rPr>
        <w:t>t</w:t>
      </w:r>
      <w:r w:rsidR="00E03ED9" w:rsidRPr="00EA3F0A">
        <w:rPr>
          <w:rFonts w:asciiTheme="minorHAnsi" w:hAnsiTheme="minorHAnsi" w:cstheme="minorHAnsi"/>
          <w:sz w:val="20"/>
          <w:szCs w:val="20"/>
        </w:rPr>
        <w:t xml:space="preserve">, </w:t>
      </w:r>
      <w:r w:rsidR="00FF2BC6">
        <w:rPr>
          <w:rFonts w:asciiTheme="minorHAnsi" w:hAnsiTheme="minorHAnsi" w:cstheme="minorHAnsi"/>
          <w:sz w:val="20"/>
          <w:szCs w:val="20"/>
        </w:rPr>
        <w:t xml:space="preserve">Street </w:t>
      </w:r>
      <w:r w:rsidR="0010584F" w:rsidRPr="00EA3F0A">
        <w:rPr>
          <w:rFonts w:asciiTheme="minorHAnsi" w:hAnsiTheme="minorHAnsi" w:cstheme="minorHAnsi"/>
          <w:sz w:val="20"/>
          <w:szCs w:val="20"/>
        </w:rPr>
        <w:t>Address,</w:t>
      </w:r>
      <w:r w:rsidR="00FF2BC6">
        <w:rPr>
          <w:rFonts w:asciiTheme="minorHAnsi" w:hAnsiTheme="minorHAnsi" w:cstheme="minorHAnsi"/>
          <w:sz w:val="20"/>
          <w:szCs w:val="20"/>
        </w:rPr>
        <w:t xml:space="preserve"> 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w:t>
      </w:r>
      <w:r w:rsidR="0010584F" w:rsidRPr="00EA3F0A">
        <w:rPr>
          <w:rFonts w:asciiTheme="minorHAnsi" w:hAnsiTheme="minorHAnsi" w:cstheme="minorHAnsi"/>
          <w:sz w:val="20"/>
          <w:szCs w:val="20"/>
        </w:rPr>
        <w:t xml:space="preserve"> </w:t>
      </w:r>
      <w:r w:rsidR="000C2622">
        <w:rPr>
          <w:rFonts w:asciiTheme="minorHAnsi" w:hAnsiTheme="minorHAnsi" w:cstheme="minorHAnsi"/>
          <w:sz w:val="20"/>
          <w:szCs w:val="20"/>
        </w:rPr>
        <w:t>zip/mailing code</w:t>
      </w:r>
      <w:r w:rsidR="0010584F" w:rsidRPr="00EA3F0A">
        <w:rPr>
          <w:rFonts w:asciiTheme="minorHAnsi" w:hAnsiTheme="minorHAnsi" w:cstheme="minorHAnsi"/>
          <w:sz w:val="20"/>
          <w:szCs w:val="20"/>
        </w:rPr>
        <w:t>, Country</w:t>
      </w:r>
      <w:commentRangeEnd w:id="6"/>
      <w:r w:rsidR="00FF2BC6">
        <w:rPr>
          <w:rStyle w:val="CommentReference"/>
        </w:rPr>
        <w:commentReference w:id="6"/>
      </w:r>
    </w:p>
    <w:p w14:paraId="3A2FDD74" w14:textId="6CD5A557" w:rsidR="00975E95" w:rsidRDefault="008C480C" w:rsidP="00C425DD">
      <w:pPr>
        <w:rPr>
          <w:rFonts w:asciiTheme="minorHAnsi" w:hAnsiTheme="minorHAnsi" w:cstheme="minorHAnsi"/>
          <w:sz w:val="20"/>
          <w:szCs w:val="20"/>
        </w:rPr>
      </w:pPr>
      <w:r>
        <w:rPr>
          <w:noProof/>
        </w:rPr>
        <mc:AlternateContent>
          <mc:Choice Requires="wps">
            <w:drawing>
              <wp:anchor distT="45720" distB="45720" distL="114300" distR="114300" simplePos="0" relativeHeight="251667456" behindDoc="0" locked="0" layoutInCell="1" allowOverlap="1" wp14:anchorId="2D258F0E" wp14:editId="028B3661">
                <wp:simplePos x="0" y="0"/>
                <wp:positionH relativeFrom="column">
                  <wp:posOffset>279400</wp:posOffset>
                </wp:positionH>
                <wp:positionV relativeFrom="paragraph">
                  <wp:posOffset>284480</wp:posOffset>
                </wp:positionV>
                <wp:extent cx="5419725" cy="3213100"/>
                <wp:effectExtent l="12700" t="12700" r="15875" b="12700"/>
                <wp:wrapSquare wrapText="bothSides"/>
                <wp:docPr id="66821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9725" cy="3213100"/>
                        </a:xfrm>
                        <a:prstGeom prst="rect">
                          <a:avLst/>
                        </a:prstGeom>
                        <a:noFill/>
                        <a:ln w="19050">
                          <a:solidFill>
                            <a:srgbClr val="1B4D68"/>
                          </a:solidFill>
                          <a:miter lim="800000"/>
                          <a:headEnd/>
                          <a:tailEnd/>
                        </a:ln>
                      </wps:spPr>
                      <wps:txb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5A11B58" w:rsidR="00EA3F0A" w:rsidRPr="009515CD" w:rsidRDefault="008C480C" w:rsidP="00EA3F0A">
                            <w:pPr>
                              <w:pStyle w:val="BodyText"/>
                              <w:ind w:right="-30"/>
                              <w:jc w:val="both"/>
                              <w:rPr>
                                <w:rFonts w:asciiTheme="minorHAnsi" w:hAnsiTheme="minorHAnsi" w:cstheme="minorHAnsi"/>
                                <w:sz w:val="18"/>
                                <w:szCs w:val="18"/>
                              </w:rPr>
                            </w:pPr>
                            <w:r>
                              <w:rPr>
                                <w:rFonts w:asciiTheme="minorHAnsi" w:hAnsiTheme="minorHAnsi" w:cstheme="minorHAnsi"/>
                                <w:sz w:val="18"/>
                                <w:szCs w:val="18"/>
                              </w:rPr>
                              <w:t xml:space="preserve">Example text: </w:t>
                            </w:r>
                            <w:r w:rsidR="00EA3F0A" w:rsidRPr="009515CD">
                              <w:rPr>
                                <w:rFonts w:asciiTheme="minorHAnsi" w:hAnsiTheme="minorHAnsi" w:cstheme="minorHAnsi"/>
                                <w:sz w:val="18"/>
                                <w:szCs w:val="18"/>
                              </w:rPr>
                              <w:t>Embedding inquiry driven research in undergraduate courses allows integration of core concepts and</w:t>
                            </w:r>
                            <w:r w:rsidR="00EA3F0A" w:rsidRPr="009515CD">
                              <w:rPr>
                                <w:rFonts w:asciiTheme="minorHAnsi" w:hAnsiTheme="minorHAnsi" w:cstheme="minorHAnsi"/>
                                <w:spacing w:val="-12"/>
                                <w:sz w:val="18"/>
                                <w:szCs w:val="18"/>
                              </w:rPr>
                              <w:t xml:space="preserve"> </w:t>
                            </w:r>
                            <w:r w:rsidR="00EA3F0A" w:rsidRPr="009515CD">
                              <w:rPr>
                                <w:rFonts w:asciiTheme="minorHAnsi" w:hAnsiTheme="minorHAnsi" w:cstheme="minorHAnsi"/>
                                <w:sz w:val="18"/>
                                <w:szCs w:val="18"/>
                              </w:rPr>
                              <w:t>competencies</w:t>
                            </w:r>
                            <w:r w:rsidR="00EA3F0A" w:rsidRPr="009515CD">
                              <w:rPr>
                                <w:rFonts w:asciiTheme="minorHAnsi" w:hAnsiTheme="minorHAnsi" w:cstheme="minorHAnsi"/>
                                <w:spacing w:val="-9"/>
                                <w:sz w:val="18"/>
                                <w:szCs w:val="18"/>
                              </w:rPr>
                              <w:t xml:space="preserve"> </w:t>
                            </w:r>
                            <w:r w:rsidR="00EA3F0A" w:rsidRPr="009515CD">
                              <w:rPr>
                                <w:rFonts w:asciiTheme="minorHAnsi" w:hAnsiTheme="minorHAnsi" w:cstheme="minorHAnsi"/>
                                <w:sz w:val="18"/>
                                <w:szCs w:val="18"/>
                              </w:rPr>
                              <w:t>necessary</w:t>
                            </w:r>
                            <w:r w:rsidR="00EA3F0A" w:rsidRPr="009515CD">
                              <w:rPr>
                                <w:rFonts w:asciiTheme="minorHAnsi" w:hAnsiTheme="minorHAnsi" w:cstheme="minorHAnsi"/>
                                <w:spacing w:val="-10"/>
                                <w:sz w:val="18"/>
                                <w:szCs w:val="18"/>
                              </w:rPr>
                              <w:t xml:space="preserve"> </w:t>
                            </w:r>
                            <w:r w:rsidR="00EA3F0A" w:rsidRPr="009515CD">
                              <w:rPr>
                                <w:rFonts w:asciiTheme="minorHAnsi" w:hAnsiTheme="minorHAnsi" w:cstheme="minorHAnsi"/>
                                <w:sz w:val="18"/>
                                <w:szCs w:val="18"/>
                              </w:rPr>
                              <w:t>to</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developing</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scientific</w:t>
                            </w:r>
                            <w:r w:rsidR="00EA3F0A" w:rsidRPr="009515CD">
                              <w:rPr>
                                <w:rFonts w:asciiTheme="minorHAnsi" w:hAnsiTheme="minorHAnsi" w:cstheme="minorHAnsi"/>
                                <w:spacing w:val="-10"/>
                                <w:sz w:val="18"/>
                                <w:szCs w:val="18"/>
                              </w:rPr>
                              <w:t xml:space="preserve"> </w:t>
                            </w:r>
                            <w:r w:rsidR="00EA3F0A" w:rsidRPr="009515CD">
                              <w:rPr>
                                <w:rFonts w:asciiTheme="minorHAnsi" w:hAnsiTheme="minorHAnsi" w:cstheme="minorHAnsi"/>
                                <w:sz w:val="18"/>
                                <w:szCs w:val="18"/>
                              </w:rPr>
                              <w:t>thinking</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and</w:t>
                            </w:r>
                            <w:r w:rsidR="00EA3F0A" w:rsidRPr="009515CD">
                              <w:rPr>
                                <w:rFonts w:asciiTheme="minorHAnsi" w:hAnsiTheme="minorHAnsi" w:cstheme="minorHAnsi"/>
                                <w:spacing w:val="-8"/>
                                <w:sz w:val="18"/>
                                <w:szCs w:val="18"/>
                              </w:rPr>
                              <w:t xml:space="preserve"> </w:t>
                            </w:r>
                            <w:r w:rsidR="00EA3F0A" w:rsidRPr="009515CD">
                              <w:rPr>
                                <w:rFonts w:asciiTheme="minorHAnsi" w:hAnsiTheme="minorHAnsi" w:cstheme="minorHAnsi"/>
                                <w:sz w:val="18"/>
                                <w:szCs w:val="18"/>
                              </w:rPr>
                              <w:t>lab</w:t>
                            </w:r>
                            <w:r w:rsidR="00EA3F0A" w:rsidRPr="009515CD">
                              <w:rPr>
                                <w:rFonts w:asciiTheme="minorHAnsi" w:hAnsiTheme="minorHAnsi" w:cstheme="minorHAnsi"/>
                                <w:spacing w:val="-12"/>
                                <w:sz w:val="18"/>
                                <w:szCs w:val="18"/>
                              </w:rPr>
                              <w:t xml:space="preserve"> </w:t>
                            </w:r>
                            <w:r w:rsidR="00EA3F0A" w:rsidRPr="009515CD">
                              <w:rPr>
                                <w:rFonts w:asciiTheme="minorHAnsi" w:hAnsiTheme="minorHAnsi" w:cstheme="minorHAnsi"/>
                                <w:sz w:val="18"/>
                                <w:szCs w:val="18"/>
                              </w:rPr>
                              <w:t>skills.</w:t>
                            </w:r>
                            <w:r w:rsidR="00EA3F0A" w:rsidRPr="009515CD">
                              <w:rPr>
                                <w:rFonts w:asciiTheme="minorHAnsi" w:hAnsiTheme="minorHAnsi" w:cstheme="minorHAnsi"/>
                                <w:spacing w:val="-10"/>
                                <w:sz w:val="18"/>
                                <w:szCs w:val="18"/>
                              </w:rPr>
                              <w:t xml:space="preserve"> </w:t>
                            </w:r>
                            <w:r w:rsidR="00EA3F0A" w:rsidRPr="009515CD">
                              <w:rPr>
                                <w:rFonts w:asciiTheme="minorHAnsi" w:hAnsiTheme="minorHAnsi" w:cstheme="minorHAnsi"/>
                                <w:sz w:val="18"/>
                                <w:szCs w:val="18"/>
                              </w:rPr>
                              <w:t>These</w:t>
                            </w:r>
                            <w:r w:rsidR="00EA3F0A" w:rsidRPr="009515CD">
                              <w:rPr>
                                <w:rFonts w:asciiTheme="minorHAnsi" w:hAnsiTheme="minorHAnsi" w:cstheme="minorHAnsi"/>
                                <w:spacing w:val="-8"/>
                                <w:sz w:val="18"/>
                                <w:szCs w:val="18"/>
                              </w:rPr>
                              <w:t xml:space="preserve"> </w:t>
                            </w:r>
                            <w:r w:rsidR="00EA3F0A" w:rsidRPr="009515CD">
                              <w:rPr>
                                <w:rFonts w:asciiTheme="minorHAnsi" w:hAnsiTheme="minorHAnsi" w:cstheme="minorHAnsi"/>
                                <w:sz w:val="18"/>
                                <w:szCs w:val="18"/>
                              </w:rPr>
                              <w:t>are</w:t>
                            </w:r>
                            <w:r w:rsidR="00EA3F0A" w:rsidRPr="009515CD">
                              <w:rPr>
                                <w:rFonts w:asciiTheme="minorHAnsi" w:hAnsiTheme="minorHAnsi" w:cstheme="minorHAnsi"/>
                                <w:spacing w:val="-12"/>
                                <w:sz w:val="18"/>
                                <w:szCs w:val="18"/>
                              </w:rPr>
                              <w:t xml:space="preserve"> </w:t>
                            </w:r>
                            <w:r w:rsidR="00EA3F0A" w:rsidRPr="009515CD">
                              <w:rPr>
                                <w:rFonts w:asciiTheme="minorHAnsi" w:hAnsiTheme="minorHAnsi" w:cstheme="minorHAnsi"/>
                                <w:sz w:val="18"/>
                                <w:szCs w:val="18"/>
                              </w:rPr>
                              <w:t>critical</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this</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approach</w:t>
                            </w:r>
                            <w:r w:rsidR="00EA3F0A" w:rsidRPr="009515CD">
                              <w:rPr>
                                <w:rFonts w:asciiTheme="minorHAnsi" w:hAnsiTheme="minorHAnsi" w:cstheme="minorHAnsi"/>
                                <w:spacing w:val="-8"/>
                                <w:sz w:val="18"/>
                                <w:szCs w:val="18"/>
                              </w:rPr>
                              <w:t xml:space="preserve"> </w:t>
                            </w:r>
                            <w:r w:rsidR="00EA3F0A" w:rsidRPr="009515CD">
                              <w:rPr>
                                <w:rFonts w:asciiTheme="minorHAnsi" w:hAnsiTheme="minorHAnsi" w:cstheme="minorHAnsi"/>
                                <w:sz w:val="18"/>
                                <w:szCs w:val="18"/>
                              </w:rPr>
                              <w:t>were</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immediately</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obvious</w:t>
                            </w:r>
                            <w:r w:rsidR="00EA3F0A" w:rsidRPr="009515CD">
                              <w:rPr>
                                <w:rFonts w:asciiTheme="minorHAnsi" w:hAnsiTheme="minorHAnsi" w:cstheme="minorHAnsi"/>
                                <w:spacing w:val="-6"/>
                                <w:sz w:val="18"/>
                                <w:szCs w:val="18"/>
                              </w:rPr>
                              <w:t xml:space="preserve"> </w:t>
                            </w:r>
                            <w:r w:rsidR="00EA3F0A" w:rsidRPr="009515CD">
                              <w:rPr>
                                <w:rFonts w:asciiTheme="minorHAnsi" w:hAnsiTheme="minorHAnsi" w:cstheme="minorHAnsi"/>
                                <w:sz w:val="18"/>
                                <w:szCs w:val="18"/>
                              </w:rPr>
                              <w:t>as</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students</w:t>
                            </w:r>
                            <w:r w:rsidR="00EA3F0A" w:rsidRPr="009515CD">
                              <w:rPr>
                                <w:rFonts w:asciiTheme="minorHAnsi" w:hAnsiTheme="minorHAnsi" w:cstheme="minorHAnsi"/>
                                <w:spacing w:val="-4"/>
                                <w:sz w:val="18"/>
                                <w:szCs w:val="18"/>
                              </w:rPr>
                              <w:t xml:space="preserve"> </w:t>
                            </w:r>
                            <w:r w:rsidR="00EA3F0A" w:rsidRPr="009515CD">
                              <w:rPr>
                                <w:rFonts w:asciiTheme="minorHAnsi" w:hAnsiTheme="minorHAnsi" w:cstheme="minorHAnsi"/>
                                <w:sz w:val="18"/>
                                <w:szCs w:val="18"/>
                              </w:rPr>
                              <w:t>interacted</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across</w:t>
                            </w:r>
                            <w:r w:rsidR="00EA3F0A" w:rsidRPr="009515CD">
                              <w:rPr>
                                <w:rFonts w:asciiTheme="minorHAnsi" w:hAnsiTheme="minorHAnsi" w:cstheme="minorHAnsi"/>
                                <w:spacing w:val="-6"/>
                                <w:sz w:val="18"/>
                                <w:szCs w:val="18"/>
                              </w:rPr>
                              <w:t xml:space="preserve"> </w:t>
                            </w:r>
                            <w:r w:rsidR="00EA3F0A" w:rsidRPr="009515CD">
                              <w:rPr>
                                <w:rFonts w:asciiTheme="minorHAnsi" w:hAnsiTheme="minorHAnsi" w:cstheme="minorHAnsi"/>
                                <w:sz w:val="18"/>
                                <w:szCs w:val="18"/>
                              </w:rPr>
                              <w:t>institutions,</w:t>
                            </w:r>
                            <w:r w:rsidR="00EA3F0A" w:rsidRPr="009515CD">
                              <w:rPr>
                                <w:rFonts w:asciiTheme="minorHAnsi" w:hAnsiTheme="minorHAnsi" w:cstheme="minorHAnsi"/>
                                <w:spacing w:val="-6"/>
                                <w:sz w:val="18"/>
                                <w:szCs w:val="18"/>
                              </w:rPr>
                              <w:t xml:space="preserve"> </w:t>
                            </w:r>
                            <w:r w:rsidR="00EA3F0A" w:rsidRPr="009515CD">
                              <w:rPr>
                                <w:rFonts w:asciiTheme="minorHAnsi" w:hAnsiTheme="minorHAnsi" w:cstheme="minorHAnsi"/>
                                <w:sz w:val="18"/>
                                <w:szCs w:val="18"/>
                              </w:rPr>
                              <w:t>learned</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58F0E" id="_x0000_s1027" type="#_x0000_t202" style="position:absolute;margin-left:22pt;margin-top:22.4pt;width:426.75pt;height:2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" filled="f" strokecolor="#1b4d68" strokeweight="1.5pt">
                <v:path arrowok="t"/>
                <v:textbo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5A11B58" w:rsidR="00EA3F0A" w:rsidRPr="009515CD" w:rsidRDefault="008C480C" w:rsidP="00EA3F0A">
                      <w:pPr>
                        <w:pStyle w:val="BodyText"/>
                        <w:ind w:right="-30"/>
                        <w:jc w:val="both"/>
                        <w:rPr>
                          <w:rFonts w:asciiTheme="minorHAnsi" w:hAnsiTheme="minorHAnsi" w:cstheme="minorHAnsi"/>
                          <w:sz w:val="18"/>
                          <w:szCs w:val="18"/>
                        </w:rPr>
                      </w:pPr>
                      <w:r>
                        <w:rPr>
                          <w:rFonts w:asciiTheme="minorHAnsi" w:hAnsiTheme="minorHAnsi" w:cstheme="minorHAnsi"/>
                          <w:sz w:val="18"/>
                          <w:szCs w:val="18"/>
                        </w:rPr>
                        <w:t xml:space="preserve">Example text: </w:t>
                      </w:r>
                      <w:r w:rsidR="00EA3F0A" w:rsidRPr="009515CD">
                        <w:rPr>
                          <w:rFonts w:asciiTheme="minorHAnsi" w:hAnsiTheme="minorHAnsi" w:cstheme="minorHAnsi"/>
                          <w:sz w:val="18"/>
                          <w:szCs w:val="18"/>
                        </w:rPr>
                        <w:t>Embedding inquiry driven research in undergraduate courses allows integration of core concepts and</w:t>
                      </w:r>
                      <w:r w:rsidR="00EA3F0A" w:rsidRPr="009515CD">
                        <w:rPr>
                          <w:rFonts w:asciiTheme="minorHAnsi" w:hAnsiTheme="minorHAnsi" w:cstheme="minorHAnsi"/>
                          <w:spacing w:val="-12"/>
                          <w:sz w:val="18"/>
                          <w:szCs w:val="18"/>
                        </w:rPr>
                        <w:t xml:space="preserve"> </w:t>
                      </w:r>
                      <w:r w:rsidR="00EA3F0A" w:rsidRPr="009515CD">
                        <w:rPr>
                          <w:rFonts w:asciiTheme="minorHAnsi" w:hAnsiTheme="minorHAnsi" w:cstheme="minorHAnsi"/>
                          <w:sz w:val="18"/>
                          <w:szCs w:val="18"/>
                        </w:rPr>
                        <w:t>competencies</w:t>
                      </w:r>
                      <w:r w:rsidR="00EA3F0A" w:rsidRPr="009515CD">
                        <w:rPr>
                          <w:rFonts w:asciiTheme="minorHAnsi" w:hAnsiTheme="minorHAnsi" w:cstheme="minorHAnsi"/>
                          <w:spacing w:val="-9"/>
                          <w:sz w:val="18"/>
                          <w:szCs w:val="18"/>
                        </w:rPr>
                        <w:t xml:space="preserve"> </w:t>
                      </w:r>
                      <w:r w:rsidR="00EA3F0A" w:rsidRPr="009515CD">
                        <w:rPr>
                          <w:rFonts w:asciiTheme="minorHAnsi" w:hAnsiTheme="minorHAnsi" w:cstheme="minorHAnsi"/>
                          <w:sz w:val="18"/>
                          <w:szCs w:val="18"/>
                        </w:rPr>
                        <w:t>necessary</w:t>
                      </w:r>
                      <w:r w:rsidR="00EA3F0A" w:rsidRPr="009515CD">
                        <w:rPr>
                          <w:rFonts w:asciiTheme="minorHAnsi" w:hAnsiTheme="minorHAnsi" w:cstheme="minorHAnsi"/>
                          <w:spacing w:val="-10"/>
                          <w:sz w:val="18"/>
                          <w:szCs w:val="18"/>
                        </w:rPr>
                        <w:t xml:space="preserve"> </w:t>
                      </w:r>
                      <w:r w:rsidR="00EA3F0A" w:rsidRPr="009515CD">
                        <w:rPr>
                          <w:rFonts w:asciiTheme="minorHAnsi" w:hAnsiTheme="minorHAnsi" w:cstheme="minorHAnsi"/>
                          <w:sz w:val="18"/>
                          <w:szCs w:val="18"/>
                        </w:rPr>
                        <w:t>to</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developing</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scientific</w:t>
                      </w:r>
                      <w:r w:rsidR="00EA3F0A" w:rsidRPr="009515CD">
                        <w:rPr>
                          <w:rFonts w:asciiTheme="minorHAnsi" w:hAnsiTheme="minorHAnsi" w:cstheme="minorHAnsi"/>
                          <w:spacing w:val="-10"/>
                          <w:sz w:val="18"/>
                          <w:szCs w:val="18"/>
                        </w:rPr>
                        <w:t xml:space="preserve"> </w:t>
                      </w:r>
                      <w:r w:rsidR="00EA3F0A" w:rsidRPr="009515CD">
                        <w:rPr>
                          <w:rFonts w:asciiTheme="minorHAnsi" w:hAnsiTheme="minorHAnsi" w:cstheme="minorHAnsi"/>
                          <w:sz w:val="18"/>
                          <w:szCs w:val="18"/>
                        </w:rPr>
                        <w:t>thinking</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and</w:t>
                      </w:r>
                      <w:r w:rsidR="00EA3F0A" w:rsidRPr="009515CD">
                        <w:rPr>
                          <w:rFonts w:asciiTheme="minorHAnsi" w:hAnsiTheme="minorHAnsi" w:cstheme="minorHAnsi"/>
                          <w:spacing w:val="-8"/>
                          <w:sz w:val="18"/>
                          <w:szCs w:val="18"/>
                        </w:rPr>
                        <w:t xml:space="preserve"> </w:t>
                      </w:r>
                      <w:r w:rsidR="00EA3F0A" w:rsidRPr="009515CD">
                        <w:rPr>
                          <w:rFonts w:asciiTheme="minorHAnsi" w:hAnsiTheme="minorHAnsi" w:cstheme="minorHAnsi"/>
                          <w:sz w:val="18"/>
                          <w:szCs w:val="18"/>
                        </w:rPr>
                        <w:t>lab</w:t>
                      </w:r>
                      <w:r w:rsidR="00EA3F0A" w:rsidRPr="009515CD">
                        <w:rPr>
                          <w:rFonts w:asciiTheme="minorHAnsi" w:hAnsiTheme="minorHAnsi" w:cstheme="minorHAnsi"/>
                          <w:spacing w:val="-12"/>
                          <w:sz w:val="18"/>
                          <w:szCs w:val="18"/>
                        </w:rPr>
                        <w:t xml:space="preserve"> </w:t>
                      </w:r>
                      <w:r w:rsidR="00EA3F0A" w:rsidRPr="009515CD">
                        <w:rPr>
                          <w:rFonts w:asciiTheme="minorHAnsi" w:hAnsiTheme="minorHAnsi" w:cstheme="minorHAnsi"/>
                          <w:sz w:val="18"/>
                          <w:szCs w:val="18"/>
                        </w:rPr>
                        <w:t>skills.</w:t>
                      </w:r>
                      <w:r w:rsidR="00EA3F0A" w:rsidRPr="009515CD">
                        <w:rPr>
                          <w:rFonts w:asciiTheme="minorHAnsi" w:hAnsiTheme="minorHAnsi" w:cstheme="minorHAnsi"/>
                          <w:spacing w:val="-10"/>
                          <w:sz w:val="18"/>
                          <w:szCs w:val="18"/>
                        </w:rPr>
                        <w:t xml:space="preserve"> </w:t>
                      </w:r>
                      <w:r w:rsidR="00EA3F0A" w:rsidRPr="009515CD">
                        <w:rPr>
                          <w:rFonts w:asciiTheme="minorHAnsi" w:hAnsiTheme="minorHAnsi" w:cstheme="minorHAnsi"/>
                          <w:sz w:val="18"/>
                          <w:szCs w:val="18"/>
                        </w:rPr>
                        <w:t>These</w:t>
                      </w:r>
                      <w:r w:rsidR="00EA3F0A" w:rsidRPr="009515CD">
                        <w:rPr>
                          <w:rFonts w:asciiTheme="minorHAnsi" w:hAnsiTheme="minorHAnsi" w:cstheme="minorHAnsi"/>
                          <w:spacing w:val="-8"/>
                          <w:sz w:val="18"/>
                          <w:szCs w:val="18"/>
                        </w:rPr>
                        <w:t xml:space="preserve"> </w:t>
                      </w:r>
                      <w:r w:rsidR="00EA3F0A" w:rsidRPr="009515CD">
                        <w:rPr>
                          <w:rFonts w:asciiTheme="minorHAnsi" w:hAnsiTheme="minorHAnsi" w:cstheme="minorHAnsi"/>
                          <w:sz w:val="18"/>
                          <w:szCs w:val="18"/>
                        </w:rPr>
                        <w:t>are</w:t>
                      </w:r>
                      <w:r w:rsidR="00EA3F0A" w:rsidRPr="009515CD">
                        <w:rPr>
                          <w:rFonts w:asciiTheme="minorHAnsi" w:hAnsiTheme="minorHAnsi" w:cstheme="minorHAnsi"/>
                          <w:spacing w:val="-12"/>
                          <w:sz w:val="18"/>
                          <w:szCs w:val="18"/>
                        </w:rPr>
                        <w:t xml:space="preserve"> </w:t>
                      </w:r>
                      <w:r w:rsidR="00EA3F0A" w:rsidRPr="009515CD">
                        <w:rPr>
                          <w:rFonts w:asciiTheme="minorHAnsi" w:hAnsiTheme="minorHAnsi" w:cstheme="minorHAnsi"/>
                          <w:sz w:val="18"/>
                          <w:szCs w:val="18"/>
                        </w:rPr>
                        <w:t>critical</w:t>
                      </w:r>
                      <w:r w:rsidR="00EA3F0A" w:rsidRPr="009515CD">
                        <w:rPr>
                          <w:rFonts w:asciiTheme="minorHAnsi" w:hAnsiTheme="minorHAnsi" w:cstheme="minorHAnsi"/>
                          <w:spacing w:val="-11"/>
                          <w:sz w:val="18"/>
                          <w:szCs w:val="18"/>
                        </w:rPr>
                        <w:t xml:space="preserve"> </w:t>
                      </w:r>
                      <w:r w:rsidR="00EA3F0A"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this</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approach</w:t>
                      </w:r>
                      <w:r w:rsidR="00EA3F0A" w:rsidRPr="009515CD">
                        <w:rPr>
                          <w:rFonts w:asciiTheme="minorHAnsi" w:hAnsiTheme="minorHAnsi" w:cstheme="minorHAnsi"/>
                          <w:spacing w:val="-8"/>
                          <w:sz w:val="18"/>
                          <w:szCs w:val="18"/>
                        </w:rPr>
                        <w:t xml:space="preserve"> </w:t>
                      </w:r>
                      <w:r w:rsidR="00EA3F0A" w:rsidRPr="009515CD">
                        <w:rPr>
                          <w:rFonts w:asciiTheme="minorHAnsi" w:hAnsiTheme="minorHAnsi" w:cstheme="minorHAnsi"/>
                          <w:sz w:val="18"/>
                          <w:szCs w:val="18"/>
                        </w:rPr>
                        <w:t>were</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immediately</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obvious</w:t>
                      </w:r>
                      <w:r w:rsidR="00EA3F0A" w:rsidRPr="009515CD">
                        <w:rPr>
                          <w:rFonts w:asciiTheme="minorHAnsi" w:hAnsiTheme="minorHAnsi" w:cstheme="minorHAnsi"/>
                          <w:spacing w:val="-6"/>
                          <w:sz w:val="18"/>
                          <w:szCs w:val="18"/>
                        </w:rPr>
                        <w:t xml:space="preserve"> </w:t>
                      </w:r>
                      <w:r w:rsidR="00EA3F0A" w:rsidRPr="009515CD">
                        <w:rPr>
                          <w:rFonts w:asciiTheme="minorHAnsi" w:hAnsiTheme="minorHAnsi" w:cstheme="minorHAnsi"/>
                          <w:sz w:val="18"/>
                          <w:szCs w:val="18"/>
                        </w:rPr>
                        <w:t>as</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students</w:t>
                      </w:r>
                      <w:r w:rsidR="00EA3F0A" w:rsidRPr="009515CD">
                        <w:rPr>
                          <w:rFonts w:asciiTheme="minorHAnsi" w:hAnsiTheme="minorHAnsi" w:cstheme="minorHAnsi"/>
                          <w:spacing w:val="-4"/>
                          <w:sz w:val="18"/>
                          <w:szCs w:val="18"/>
                        </w:rPr>
                        <w:t xml:space="preserve"> </w:t>
                      </w:r>
                      <w:r w:rsidR="00EA3F0A" w:rsidRPr="009515CD">
                        <w:rPr>
                          <w:rFonts w:asciiTheme="minorHAnsi" w:hAnsiTheme="minorHAnsi" w:cstheme="minorHAnsi"/>
                          <w:sz w:val="18"/>
                          <w:szCs w:val="18"/>
                        </w:rPr>
                        <w:t>interacted</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across</w:t>
                      </w:r>
                      <w:r w:rsidR="00EA3F0A" w:rsidRPr="009515CD">
                        <w:rPr>
                          <w:rFonts w:asciiTheme="minorHAnsi" w:hAnsiTheme="minorHAnsi" w:cstheme="minorHAnsi"/>
                          <w:spacing w:val="-6"/>
                          <w:sz w:val="18"/>
                          <w:szCs w:val="18"/>
                        </w:rPr>
                        <w:t xml:space="preserve"> </w:t>
                      </w:r>
                      <w:r w:rsidR="00EA3F0A" w:rsidRPr="009515CD">
                        <w:rPr>
                          <w:rFonts w:asciiTheme="minorHAnsi" w:hAnsiTheme="minorHAnsi" w:cstheme="minorHAnsi"/>
                          <w:sz w:val="18"/>
                          <w:szCs w:val="18"/>
                        </w:rPr>
                        <w:t>institutions,</w:t>
                      </w:r>
                      <w:r w:rsidR="00EA3F0A" w:rsidRPr="009515CD">
                        <w:rPr>
                          <w:rFonts w:asciiTheme="minorHAnsi" w:hAnsiTheme="minorHAnsi" w:cstheme="minorHAnsi"/>
                          <w:spacing w:val="-6"/>
                          <w:sz w:val="18"/>
                          <w:szCs w:val="18"/>
                        </w:rPr>
                        <w:t xml:space="preserve"> </w:t>
                      </w:r>
                      <w:r w:rsidR="00EA3F0A" w:rsidRPr="009515CD">
                        <w:rPr>
                          <w:rFonts w:asciiTheme="minorHAnsi" w:hAnsiTheme="minorHAnsi" w:cstheme="minorHAnsi"/>
                          <w:sz w:val="18"/>
                          <w:szCs w:val="18"/>
                        </w:rPr>
                        <w:t>learned</w:t>
                      </w:r>
                      <w:r w:rsidR="00EA3F0A" w:rsidRPr="009515CD">
                        <w:rPr>
                          <w:rFonts w:asciiTheme="minorHAnsi" w:hAnsiTheme="minorHAnsi" w:cstheme="minorHAnsi"/>
                          <w:spacing w:val="-7"/>
                          <w:sz w:val="18"/>
                          <w:szCs w:val="18"/>
                        </w:rPr>
                        <w:t xml:space="preserve"> </w:t>
                      </w:r>
                      <w:r w:rsidR="00EA3F0A"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00EA3F0A" w:rsidRPr="009515CD">
                        <w:rPr>
                          <w:rFonts w:asciiTheme="minorHAnsi" w:hAnsiTheme="minorHAnsi" w:cstheme="minorHAnsi"/>
                          <w:spacing w:val="-5"/>
                          <w:sz w:val="18"/>
                          <w:szCs w:val="18"/>
                        </w:rPr>
                        <w:t xml:space="preserve"> </w:t>
                      </w:r>
                      <w:r w:rsidR="00EA3F0A"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v:textbox>
                <w10:wrap type="square"/>
              </v:shape>
            </w:pict>
          </mc:Fallback>
        </mc:AlternateContent>
      </w:r>
      <w:r w:rsidR="008539C2">
        <w:rPr>
          <w:noProof/>
        </w:rPr>
        <mc:AlternateContent>
          <mc:Choice Requires="wps">
            <w:drawing>
              <wp:anchor distT="0" distB="0" distL="114300" distR="114300" simplePos="0" relativeHeight="251680768" behindDoc="0" locked="0" layoutInCell="1" allowOverlap="1" wp14:anchorId="3708EE31" wp14:editId="62124484">
                <wp:simplePos x="0" y="0"/>
                <wp:positionH relativeFrom="column">
                  <wp:posOffset>850900</wp:posOffset>
                </wp:positionH>
                <wp:positionV relativeFrom="paragraph">
                  <wp:posOffset>2595880</wp:posOffset>
                </wp:positionV>
                <wp:extent cx="4610100" cy="551845"/>
                <wp:effectExtent l="0" t="0" r="0" b="0"/>
                <wp:wrapNone/>
                <wp:docPr id="2030516505" name="Text Box 2"/>
                <wp:cNvGraphicFramePr/>
                <a:graphic xmlns:a="http://schemas.openxmlformats.org/drawingml/2006/main">
                  <a:graphicData uri="http://schemas.microsoft.com/office/word/2010/wordprocessingShape">
                    <wps:wsp>
                      <wps:cNvSpPr txBox="1"/>
                      <wps:spPr>
                        <a:xfrm>
                          <a:off x="0" y="0"/>
                          <a:ext cx="4610100" cy="551845"/>
                        </a:xfrm>
                        <a:prstGeom prst="rect">
                          <a:avLst/>
                        </a:prstGeom>
                        <a:solidFill>
                          <a:schemeClr val="bg1">
                            <a:lumMod val="75000"/>
                          </a:schemeClr>
                        </a:solidFill>
                        <a:ln w="6350">
                          <a:noFill/>
                        </a:ln>
                      </wps:spPr>
                      <wps:txbx>
                        <w:txbxContent>
                          <w:p w14:paraId="2E99D03D" w14:textId="429C5219" w:rsidR="008539C2" w:rsidRDefault="00261F0D" w:rsidP="008539C2">
                            <w:r>
                              <w:t>Keywords and link to supplemental materials will be added after the conference</w:t>
                            </w:r>
                            <w:r w:rsidR="00873D95">
                              <w:t xml:space="preserv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EE31" id="_x0000_s1028" type="#_x0000_t202" style="position:absolute;margin-left:67pt;margin-top:204.4pt;width:363pt;height:4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" fillcolor="#bfbfbf [2412]" stroked="f" strokeweight=".5pt">
                <v:textbox>
                  <w:txbxContent>
                    <w:p w14:paraId="2E99D03D" w14:textId="429C5219" w:rsidR="008539C2" w:rsidRDefault="00261F0D" w:rsidP="008539C2">
                      <w:r>
                        <w:t>Keywords and link to supplemental materials will be added after the conference</w:t>
                      </w:r>
                      <w:r w:rsidR="00873D95">
                        <w:t xml:space="preserve"> in preparation for publication</w:t>
                      </w:r>
                    </w:p>
                  </w:txbxContent>
                </v:textbox>
              </v:shape>
            </w:pict>
          </mc:Fallback>
        </mc:AlternateContent>
      </w:r>
      <w:r w:rsidR="008539C2">
        <w:rPr>
          <w:noProof/>
        </w:rPr>
        <mc:AlternateContent>
          <mc:Choice Requires="wps">
            <w:drawing>
              <wp:anchor distT="0" distB="0" distL="114300" distR="114300" simplePos="0" relativeHeight="251679744" behindDoc="0" locked="0" layoutInCell="1" allowOverlap="1" wp14:anchorId="58CEB72C" wp14:editId="5B34E228">
                <wp:simplePos x="0" y="0"/>
                <wp:positionH relativeFrom="column">
                  <wp:posOffset>355600</wp:posOffset>
                </wp:positionH>
                <wp:positionV relativeFrom="paragraph">
                  <wp:posOffset>2481580</wp:posOffset>
                </wp:positionV>
                <wp:extent cx="5239229" cy="927100"/>
                <wp:effectExtent l="0" t="0" r="6350" b="0"/>
                <wp:wrapNone/>
                <wp:docPr id="222092089" name="Rectangle 1"/>
                <wp:cNvGraphicFramePr/>
                <a:graphic xmlns:a="http://schemas.openxmlformats.org/drawingml/2006/main">
                  <a:graphicData uri="http://schemas.microsoft.com/office/word/2010/wordprocessingShape">
                    <wps:wsp>
                      <wps:cNvSpPr/>
                      <wps:spPr>
                        <a:xfrm>
                          <a:off x="0" y="0"/>
                          <a:ext cx="5239229" cy="9271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65828" id="Rectangle 1" o:spid="_x0000_s1026" style="position:absolute;margin-left:28pt;margin-top:195.4pt;width:412.55pt;height: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" fillcolor="#bfbfbf [2412]" stroked="f" strokeweight="2pt"/>
            </w:pict>
          </mc:Fallback>
        </mc:AlternateContent>
      </w:r>
      <w:r w:rsidR="00975E95" w:rsidRPr="00EA3F0A">
        <w:rPr>
          <w:rFonts w:asciiTheme="minorHAnsi" w:hAnsiTheme="minorHAnsi" w:cstheme="minorHAnsi"/>
          <w:sz w:val="20"/>
          <w:szCs w:val="20"/>
          <w:vertAlign w:val="superscript"/>
        </w:rPr>
        <w:t>2</w:t>
      </w:r>
      <w:r w:rsidR="00975E95" w:rsidRPr="00EA3F0A">
        <w:rPr>
          <w:rFonts w:asciiTheme="minorHAnsi" w:hAnsiTheme="minorHAnsi" w:cstheme="minorHAnsi"/>
          <w:sz w:val="20"/>
          <w:szCs w:val="20"/>
        </w:rPr>
        <w:t xml:space="preserve">Name of University, Department, </w:t>
      </w:r>
      <w:r w:rsidR="00FF2BC6">
        <w:rPr>
          <w:rFonts w:asciiTheme="minorHAnsi" w:hAnsiTheme="minorHAnsi" w:cstheme="minorHAnsi"/>
          <w:sz w:val="20"/>
          <w:szCs w:val="20"/>
        </w:rPr>
        <w:t xml:space="preserve">Street </w:t>
      </w:r>
      <w:r w:rsidR="00975E95" w:rsidRPr="00EA3F0A">
        <w:rPr>
          <w:rFonts w:asciiTheme="minorHAnsi" w:hAnsiTheme="minorHAnsi" w:cstheme="minorHAnsi"/>
          <w:sz w:val="20"/>
          <w:szCs w:val="20"/>
        </w:rPr>
        <w:t xml:space="preserve">Address, </w:t>
      </w:r>
      <w:r w:rsidR="00FF2BC6">
        <w:rPr>
          <w:rFonts w:asciiTheme="minorHAnsi" w:hAnsiTheme="minorHAnsi" w:cstheme="minorHAnsi"/>
          <w:sz w:val="20"/>
          <w:szCs w:val="20"/>
        </w:rPr>
        <w:t>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 </w:t>
      </w:r>
      <w:r w:rsidR="000C2622">
        <w:rPr>
          <w:rFonts w:asciiTheme="minorHAnsi" w:hAnsiTheme="minorHAnsi" w:cstheme="minorHAnsi"/>
          <w:sz w:val="20"/>
          <w:szCs w:val="20"/>
        </w:rPr>
        <w:t>zip/mailing code</w:t>
      </w:r>
      <w:r w:rsidR="00975E95" w:rsidRPr="00EA3F0A">
        <w:rPr>
          <w:rFonts w:asciiTheme="minorHAnsi" w:hAnsiTheme="minorHAnsi" w:cstheme="minorHAnsi"/>
          <w:sz w:val="20"/>
          <w:szCs w:val="20"/>
        </w:rPr>
        <w:t>, Country</w:t>
      </w:r>
      <w:r w:rsidR="000C2622">
        <w:rPr>
          <w:rFonts w:asciiTheme="minorHAnsi" w:hAnsiTheme="minorHAnsi" w:cstheme="minorHAnsi"/>
          <w:sz w:val="20"/>
          <w:szCs w:val="20"/>
        </w:rPr>
        <w:t xml:space="preserve"> </w:t>
      </w:r>
      <w:commentRangeStart w:id="7"/>
    </w:p>
    <w:commentRangeEnd w:id="7"/>
    <w:p w14:paraId="7235D153" w14:textId="26F75D46" w:rsidR="00EA3F0A" w:rsidRPr="00F8230C" w:rsidRDefault="00AD693C" w:rsidP="00C425DD">
      <w:pPr>
        <w:rPr>
          <w:rFonts w:asciiTheme="minorHAnsi" w:hAnsiTheme="minorHAnsi" w:cstheme="minorHAnsi"/>
          <w:sz w:val="14"/>
          <w:szCs w:val="14"/>
        </w:rPr>
      </w:pPr>
      <w:r>
        <w:rPr>
          <w:noProof/>
        </w:rPr>
        <mc:AlternateContent>
          <mc:Choice Requires="wps">
            <w:drawing>
              <wp:anchor distT="0" distB="0" distL="114300" distR="114300" simplePos="0" relativeHeight="251673600" behindDoc="0" locked="0" layoutInCell="1" allowOverlap="1" wp14:anchorId="79D1CBE8" wp14:editId="7E9CCE84">
                <wp:simplePos x="0" y="0"/>
                <wp:positionH relativeFrom="column">
                  <wp:posOffset>0</wp:posOffset>
                </wp:positionH>
                <wp:positionV relativeFrom="paragraph">
                  <wp:posOffset>3463925</wp:posOffset>
                </wp:positionV>
                <wp:extent cx="5943600" cy="533400"/>
                <wp:effectExtent l="0" t="0" r="0" b="0"/>
                <wp:wrapNone/>
                <wp:docPr id="1673901659"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33D6D" id="Rectangle 1" o:spid="_x0000_s1026" style="position:absolute;margin-left:0;margin-top:272.75pt;width:468pt;height:4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" fillcolor="#bfbfbf [2412]" stroked="f" strokeweight="2pt"/>
            </w:pict>
          </mc:Fallback>
        </mc:AlternateContent>
      </w:r>
      <w:r w:rsidR="000C2622">
        <w:rPr>
          <w:rStyle w:val="CommentReference"/>
        </w:rPr>
        <w:commentReference w:id="7"/>
      </w:r>
    </w:p>
    <w:p w14:paraId="78CD5FFC" w14:textId="009DFE57" w:rsidR="00F8230C" w:rsidRPr="00C867D3" w:rsidRDefault="00AD693C" w:rsidP="00C425DD">
      <w:pPr>
        <w:rPr>
          <w:rFonts w:asciiTheme="minorHAnsi" w:hAnsiTheme="minorHAnsi" w:cstheme="minorHAnsi"/>
          <w:b/>
          <w:bCs/>
          <w:sz w:val="18"/>
          <w:szCs w:val="18"/>
        </w:rPr>
      </w:pPr>
      <w:r>
        <w:rPr>
          <w:noProof/>
        </w:rPr>
        <mc:AlternateContent>
          <mc:Choice Requires="wps">
            <w:drawing>
              <wp:anchor distT="0" distB="0" distL="114300" distR="114300" simplePos="0" relativeHeight="251674624" behindDoc="0" locked="0" layoutInCell="1" allowOverlap="1" wp14:anchorId="116DCF1C" wp14:editId="2959F06B">
                <wp:simplePos x="0" y="0"/>
                <wp:positionH relativeFrom="column">
                  <wp:posOffset>165100</wp:posOffset>
                </wp:positionH>
                <wp:positionV relativeFrom="paragraph">
                  <wp:posOffset>61595</wp:posOffset>
                </wp:positionV>
                <wp:extent cx="5715000" cy="241300"/>
                <wp:effectExtent l="0" t="0" r="0" b="0"/>
                <wp:wrapNone/>
                <wp:docPr id="1922854082" name="Text Box 2"/>
                <wp:cNvGraphicFramePr/>
                <a:graphic xmlns:a="http://schemas.openxmlformats.org/drawingml/2006/main">
                  <a:graphicData uri="http://schemas.microsoft.com/office/word/2010/wordprocessingShape">
                    <wps:wsp>
                      <wps:cNvSpPr txBox="1"/>
                      <wps:spPr>
                        <a:xfrm>
                          <a:off x="0" y="0"/>
                          <a:ext cx="5715000" cy="241300"/>
                        </a:xfrm>
                        <a:prstGeom prst="rect">
                          <a:avLst/>
                        </a:prstGeom>
                        <a:solidFill>
                          <a:schemeClr val="bg1">
                            <a:lumMod val="75000"/>
                          </a:schemeClr>
                        </a:solidFill>
                        <a:ln w="6350">
                          <a:noFill/>
                        </a:ln>
                      </wps:spPr>
                      <wps:txbx>
                        <w:txbxContent>
                          <w:p w14:paraId="224FB576" w14:textId="4A4AF290" w:rsidR="00AD693C" w:rsidRDefault="007E444B" w:rsidP="00AD693C">
                            <w:r>
                              <w:t>Full a</w:t>
                            </w:r>
                            <w:r w:rsidR="0066359F">
                              <w:t>rticle citation t</w:t>
                            </w:r>
                            <w:r w:rsidR="00AD693C">
                              <w: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DCF1C" id="_x0000_s1029" type="#_x0000_t202" style="position:absolute;margin-left:13pt;margin-top:4.85pt;width:450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" fillcolor="#bfbfbf [2412]" stroked="f" strokeweight=".5pt">
                <v:textbox>
                  <w:txbxContent>
                    <w:p w14:paraId="224FB576" w14:textId="4A4AF290" w:rsidR="00AD693C" w:rsidRDefault="007E444B" w:rsidP="00AD693C">
                      <w:r>
                        <w:t>Full a</w:t>
                      </w:r>
                      <w:r w:rsidR="0066359F">
                        <w:t>rticle citation t</w:t>
                      </w:r>
                      <w:r w:rsidR="00AD693C">
                        <w:t>o be completed after ABLE conference in preparation for publication</w:t>
                      </w:r>
                    </w:p>
                  </w:txbxContent>
                </v:textbox>
              </v:shape>
            </w:pict>
          </mc:Fallback>
        </mc:AlternateContent>
      </w:r>
      <w:r w:rsidR="00F8230C" w:rsidRPr="00EA3F0A">
        <w:rPr>
          <w:rFonts w:asciiTheme="minorHAnsi" w:hAnsiTheme="minorHAnsi" w:cstheme="minorHAnsi"/>
          <w:b/>
          <w:bCs/>
          <w:sz w:val="18"/>
          <w:szCs w:val="18"/>
        </w:rPr>
        <w:t>Citation</w:t>
      </w:r>
      <w:r w:rsidR="00F8230C" w:rsidRPr="00EA3F0A">
        <w:rPr>
          <w:rFonts w:asciiTheme="minorHAnsi" w:hAnsiTheme="minorHAnsi" w:cstheme="minorHAnsi"/>
          <w:sz w:val="18"/>
          <w:szCs w:val="18"/>
        </w:rPr>
        <w:t xml:space="preserve">: </w:t>
      </w:r>
      <w:commentRangeStart w:id="8"/>
      <w:r w:rsidR="00AC0B12" w:rsidRPr="00EA3F0A">
        <w:rPr>
          <w:rFonts w:asciiTheme="minorHAnsi" w:hAnsiTheme="minorHAnsi" w:cstheme="minorHAnsi"/>
          <w:sz w:val="18"/>
          <w:szCs w:val="18"/>
        </w:rPr>
        <w:t xml:space="preserve">Author </w:t>
      </w:r>
      <w:commentRangeEnd w:id="8"/>
      <w:r w:rsidR="002C11F9" w:rsidRPr="00EA3F0A">
        <w:rPr>
          <w:rStyle w:val="CommentReference"/>
          <w:sz w:val="18"/>
          <w:szCs w:val="18"/>
        </w:rPr>
        <w:commentReference w:id="8"/>
      </w:r>
      <w:r w:rsidR="000C2622">
        <w:rPr>
          <w:rFonts w:asciiTheme="minorHAnsi" w:hAnsiTheme="minorHAnsi" w:cstheme="minorHAnsi"/>
          <w:sz w:val="18"/>
          <w:szCs w:val="18"/>
        </w:rPr>
        <w:t>AB and Author CD</w:t>
      </w:r>
      <w:r w:rsidR="00B04BDC" w:rsidRPr="00EA3F0A">
        <w:rPr>
          <w:rFonts w:asciiTheme="minorHAnsi" w:hAnsiTheme="minorHAnsi" w:cstheme="minorHAnsi"/>
          <w:sz w:val="18"/>
          <w:szCs w:val="18"/>
        </w:rPr>
        <w:t>.</w:t>
      </w:r>
      <w:r w:rsidR="00F8230C" w:rsidRPr="00EA3F0A">
        <w:rPr>
          <w:rFonts w:asciiTheme="minorHAnsi" w:hAnsiTheme="minorHAnsi" w:cstheme="minorHAnsi"/>
          <w:sz w:val="18"/>
          <w:szCs w:val="18"/>
        </w:rPr>
        <w:t xml:space="preserve"> 202</w:t>
      </w:r>
      <w:r>
        <w:rPr>
          <w:rFonts w:asciiTheme="minorHAnsi" w:hAnsiTheme="minorHAnsi" w:cstheme="minorHAnsi"/>
          <w:sz w:val="18"/>
          <w:szCs w:val="18"/>
        </w:rPr>
        <w:t>6</w:t>
      </w:r>
      <w:r w:rsidR="00F8230C" w:rsidRPr="00EA3F0A">
        <w:rPr>
          <w:rFonts w:asciiTheme="minorHAnsi" w:hAnsiTheme="minorHAnsi" w:cstheme="minorHAnsi"/>
          <w:sz w:val="18"/>
          <w:szCs w:val="18"/>
        </w:rPr>
        <w:t xml:space="preserve">. </w:t>
      </w:r>
      <w:r w:rsidR="00AC0B12" w:rsidRPr="00EA3F0A">
        <w:rPr>
          <w:rFonts w:asciiTheme="minorHAnsi" w:hAnsiTheme="minorHAnsi" w:cstheme="minorHAnsi"/>
          <w:sz w:val="18"/>
          <w:szCs w:val="18"/>
        </w:rPr>
        <w:t>Title in sentence case</w:t>
      </w:r>
      <w:r w:rsidR="00F8230C" w:rsidRPr="00EA3F0A">
        <w:rPr>
          <w:rFonts w:asciiTheme="minorHAnsi" w:hAnsiTheme="minorHAnsi" w:cstheme="minorHAnsi"/>
          <w:sz w:val="18"/>
          <w:szCs w:val="18"/>
        </w:rPr>
        <w:t xml:space="preserve">. Article </w:t>
      </w:r>
      <w:commentRangeStart w:id="9"/>
      <w:r w:rsidR="0010584F" w:rsidRPr="00EA3F0A">
        <w:rPr>
          <w:rFonts w:asciiTheme="minorHAnsi" w:hAnsiTheme="minorHAnsi" w:cstheme="minorHAnsi"/>
          <w:sz w:val="18"/>
          <w:szCs w:val="18"/>
        </w:rPr>
        <w:t>#</w:t>
      </w:r>
      <w:r w:rsidR="00F8230C" w:rsidRPr="00EA3F0A">
        <w:rPr>
          <w:rFonts w:asciiTheme="minorHAnsi" w:hAnsiTheme="minorHAnsi" w:cstheme="minorHAnsi"/>
          <w:sz w:val="18"/>
          <w:szCs w:val="18"/>
        </w:rPr>
        <w:t xml:space="preserve"> </w:t>
      </w:r>
      <w:commentRangeEnd w:id="9"/>
      <w:r w:rsidR="00B04BDC" w:rsidRPr="00EA3F0A">
        <w:rPr>
          <w:rStyle w:val="CommentReference"/>
          <w:sz w:val="18"/>
          <w:szCs w:val="18"/>
        </w:rPr>
        <w:commentReference w:id="9"/>
      </w:r>
      <w:r w:rsidR="00E24009">
        <w:rPr>
          <w:rFonts w:asciiTheme="minorHAnsi" w:hAnsiTheme="minorHAnsi" w:cstheme="minorHAnsi"/>
          <w:sz w:val="18"/>
          <w:szCs w:val="18"/>
        </w:rPr>
        <w:t>i</w:t>
      </w:r>
      <w:r w:rsidR="00F8230C" w:rsidRPr="00EA3F0A">
        <w:rPr>
          <w:rFonts w:asciiTheme="minorHAnsi" w:hAnsiTheme="minorHAnsi" w:cstheme="minorHAnsi"/>
          <w:sz w:val="18"/>
          <w:szCs w:val="18"/>
        </w:rPr>
        <w:t xml:space="preserve">n: </w:t>
      </w:r>
      <w:r w:rsidR="00CD3041">
        <w:rPr>
          <w:rFonts w:asciiTheme="minorHAnsi" w:hAnsiTheme="minorHAnsi" w:cstheme="minorHAnsi"/>
          <w:sz w:val="18"/>
          <w:szCs w:val="18"/>
        </w:rPr>
        <w:t>Cole M</w:t>
      </w:r>
      <w:r w:rsidR="00F8230C" w:rsidRPr="00EA3F0A">
        <w:rPr>
          <w:rFonts w:asciiTheme="minorHAnsi" w:hAnsiTheme="minorHAnsi" w:cstheme="minorHAnsi"/>
          <w:sz w:val="18"/>
          <w:szCs w:val="18"/>
        </w:rPr>
        <w:t xml:space="preserve"> and </w:t>
      </w:r>
      <w:r w:rsidR="00CD3041">
        <w:rPr>
          <w:rFonts w:asciiTheme="minorHAnsi" w:hAnsiTheme="minorHAnsi" w:cstheme="minorHAnsi"/>
          <w:sz w:val="18"/>
          <w:szCs w:val="18"/>
        </w:rPr>
        <w:t>O’Brien J</w:t>
      </w:r>
      <w:r w:rsidR="00F8230C" w:rsidRPr="00EA3F0A">
        <w:rPr>
          <w:rFonts w:asciiTheme="minorHAnsi" w:hAnsiTheme="minorHAnsi" w:cstheme="minorHAnsi"/>
          <w:sz w:val="18"/>
          <w:szCs w:val="18"/>
        </w:rPr>
        <w:t xml:space="preserve">, eds. </w:t>
      </w:r>
      <w:r w:rsidR="00F8230C" w:rsidRPr="00EA3F0A">
        <w:rPr>
          <w:rFonts w:asciiTheme="minorHAnsi" w:hAnsiTheme="minorHAnsi" w:cstheme="minorHAnsi"/>
          <w:i/>
          <w:sz w:val="18"/>
          <w:szCs w:val="18"/>
        </w:rPr>
        <w:t>Advances in biology laboratory education</w:t>
      </w:r>
      <w:r w:rsidR="00F8230C" w:rsidRPr="00EA3F0A">
        <w:rPr>
          <w:rFonts w:asciiTheme="minorHAnsi" w:hAnsiTheme="minorHAnsi" w:cstheme="minorHAnsi"/>
          <w:sz w:val="18"/>
          <w:szCs w:val="18"/>
        </w:rPr>
        <w:t>. Volume 4</w:t>
      </w:r>
      <w:r>
        <w:rPr>
          <w:rFonts w:asciiTheme="minorHAnsi" w:hAnsiTheme="minorHAnsi" w:cstheme="minorHAnsi"/>
          <w:sz w:val="18"/>
          <w:szCs w:val="18"/>
        </w:rPr>
        <w:t>6</w:t>
      </w:r>
      <w:r w:rsidR="00F8230C" w:rsidRPr="00EA3F0A">
        <w:rPr>
          <w:rFonts w:asciiTheme="minorHAnsi" w:hAnsiTheme="minorHAnsi" w:cstheme="minorHAnsi"/>
          <w:sz w:val="18"/>
          <w:szCs w:val="18"/>
        </w:rPr>
        <w:t>. Publication of the 4</w:t>
      </w:r>
      <w:r>
        <w:rPr>
          <w:rFonts w:asciiTheme="minorHAnsi" w:hAnsiTheme="minorHAnsi" w:cstheme="minorHAnsi"/>
          <w:sz w:val="18"/>
          <w:szCs w:val="18"/>
        </w:rPr>
        <w:t>6</w:t>
      </w:r>
      <w:r w:rsidR="0010584F" w:rsidRPr="00EA3F0A">
        <w:rPr>
          <w:rFonts w:asciiTheme="minorHAnsi" w:hAnsiTheme="minorHAnsi" w:cstheme="minorHAnsi"/>
          <w:sz w:val="18"/>
          <w:szCs w:val="18"/>
        </w:rPr>
        <w:t>th</w:t>
      </w:r>
      <w:r w:rsidR="00F8230C" w:rsidRPr="00EA3F0A">
        <w:rPr>
          <w:rFonts w:asciiTheme="minorHAnsi" w:hAnsiTheme="minorHAnsi" w:cstheme="minorHAnsi"/>
          <w:sz w:val="18"/>
          <w:szCs w:val="18"/>
        </w:rPr>
        <w:t xml:space="preserve"> Conference of the Association for Biology Laboratory Education (ABLE). </w:t>
      </w:r>
      <w:r w:rsidR="00B04BDC" w:rsidRPr="00EA3F0A">
        <w:rPr>
          <w:rFonts w:asciiTheme="minorHAnsi" w:hAnsiTheme="minorHAnsi" w:cstheme="minorHAnsi"/>
          <w:sz w:val="18"/>
          <w:szCs w:val="18"/>
        </w:rPr>
        <w:t>DOI:</w:t>
      </w:r>
    </w:p>
    <w:p w14:paraId="2AD3AE6F" w14:textId="15D797F1" w:rsidR="00BB5EC4" w:rsidRPr="00EA3F0A" w:rsidRDefault="00BB5EC4" w:rsidP="00C425DD">
      <w:pPr>
        <w:pStyle w:val="BodyText"/>
        <w:rPr>
          <w:rFonts w:asciiTheme="minorHAnsi" w:hAnsiTheme="minorHAnsi" w:cstheme="minorHAnsi"/>
          <w:sz w:val="18"/>
          <w:szCs w:val="18"/>
        </w:rPr>
      </w:pPr>
    </w:p>
    <w:p w14:paraId="0AECB433" w14:textId="0C7AC71E" w:rsidR="00BB5EC4" w:rsidRPr="00E67B7E" w:rsidRDefault="00BB5EC4" w:rsidP="00C425DD">
      <w:pPr>
        <w:pStyle w:val="BodyText"/>
        <w:rPr>
          <w:rFonts w:asciiTheme="minorHAnsi" w:hAnsiTheme="minorHAnsi" w:cstheme="minorHAnsi"/>
          <w:b/>
          <w:bCs/>
          <w:sz w:val="18"/>
          <w:szCs w:val="18"/>
        </w:rPr>
      </w:pPr>
      <w:r w:rsidRPr="00EA3F0A">
        <w:rPr>
          <w:rFonts w:asciiTheme="minorHAnsi" w:hAnsiTheme="minorHAnsi" w:cstheme="minorHAnsi"/>
          <w:b/>
          <w:bCs/>
          <w:sz w:val="18"/>
          <w:szCs w:val="18"/>
        </w:rPr>
        <w:t>Correspondence to</w:t>
      </w:r>
      <w:r w:rsidRPr="00E67B7E">
        <w:rPr>
          <w:rFonts w:asciiTheme="minorHAnsi" w:hAnsiTheme="minorHAnsi" w:cstheme="minorHAnsi"/>
          <w:b/>
          <w:bCs/>
          <w:sz w:val="18"/>
          <w:szCs w:val="18"/>
        </w:rPr>
        <w:t xml:space="preserve">: </w:t>
      </w:r>
      <w:commentRangeStart w:id="10"/>
      <w:r w:rsidR="0010584F" w:rsidRPr="00E67B7E">
        <w:rPr>
          <w:rFonts w:asciiTheme="minorHAnsi" w:hAnsiTheme="minorHAnsi" w:cstheme="minorHAnsi"/>
          <w:b/>
          <w:bCs/>
          <w:sz w:val="18"/>
          <w:szCs w:val="18"/>
        </w:rPr>
        <w:t xml:space="preserve">Author name, author email </w:t>
      </w:r>
      <w:commentRangeEnd w:id="10"/>
      <w:r w:rsidR="00CD3041">
        <w:rPr>
          <w:rStyle w:val="CommentReference"/>
        </w:rPr>
        <w:commentReference w:id="10"/>
      </w:r>
    </w:p>
    <w:p w14:paraId="5C0F5302" w14:textId="3D4E9570" w:rsidR="00896CB1" w:rsidRPr="00EA3F0A" w:rsidRDefault="00F8230C" w:rsidP="00CD3041">
      <w:pPr>
        <w:pStyle w:val="Heading1"/>
        <w:spacing w:before="92" w:after="120"/>
        <w:ind w:left="0" w:right="0"/>
        <w:rPr>
          <w:rFonts w:asciiTheme="minorHAnsi" w:hAnsiTheme="minorHAnsi" w:cstheme="minorHAnsi"/>
          <w:sz w:val="20"/>
          <w:szCs w:val="20"/>
        </w:rPr>
      </w:pPr>
      <w:r w:rsidRPr="00EA3F0A">
        <w:rPr>
          <w:rFonts w:asciiTheme="minorHAnsi" w:hAnsiTheme="minorHAnsi" w:cstheme="minorHAnsi"/>
          <w:sz w:val="20"/>
          <w:szCs w:val="20"/>
        </w:rPr>
        <w:t>I</w:t>
      </w:r>
      <w:commentRangeStart w:id="11"/>
      <w:r w:rsidRPr="00EA3F0A">
        <w:rPr>
          <w:rFonts w:asciiTheme="minorHAnsi" w:hAnsiTheme="minorHAnsi" w:cstheme="minorHAnsi"/>
          <w:sz w:val="20"/>
          <w:szCs w:val="20"/>
        </w:rPr>
        <w:t>NTRODUCTION</w:t>
      </w:r>
      <w:commentRangeEnd w:id="11"/>
      <w:r w:rsidR="003F5C9B">
        <w:rPr>
          <w:rStyle w:val="CommentReference"/>
          <w:b w:val="0"/>
          <w:bCs w:val="0"/>
        </w:rPr>
        <w:commentReference w:id="11"/>
      </w:r>
    </w:p>
    <w:p w14:paraId="4985E57F" w14:textId="0488639E" w:rsidR="00CD3041"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8C480C">
        <w:rPr>
          <w:rFonts w:asciiTheme="minorHAnsi" w:hAnsiTheme="minorHAnsi" w:cstheme="minorHAnsi"/>
        </w:rPr>
        <w:t xml:space="preserve">Example text: </w:t>
      </w:r>
      <w:r w:rsidR="00E03ED9"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students</w:t>
      </w:r>
      <w:r w:rsidR="00E03ED9" w:rsidRPr="00EA3F0A">
        <w:rPr>
          <w:rFonts w:asciiTheme="minorHAnsi" w:hAnsiTheme="minorHAnsi" w:cstheme="minorHAnsi"/>
          <w:spacing w:val="-10"/>
        </w:rPr>
        <w:t xml:space="preserve"> </w:t>
      </w:r>
      <w:r w:rsidR="00E03ED9" w:rsidRPr="00EA3F0A">
        <w:rPr>
          <w:rFonts w:asciiTheme="minorHAnsi" w:hAnsiTheme="minorHAnsi" w:cstheme="minorHAnsi"/>
        </w:rPr>
        <w:t>to</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make</w:t>
      </w:r>
      <w:r w:rsidR="00E03ED9" w:rsidRPr="00EA3F0A">
        <w:rPr>
          <w:rFonts w:asciiTheme="minorHAnsi" w:hAnsiTheme="minorHAnsi" w:cstheme="minorHAnsi"/>
          <w:spacing w:val="-10"/>
        </w:rPr>
        <w:t xml:space="preserve"> </w:t>
      </w:r>
      <w:r w:rsidR="00E03ED9" w:rsidRPr="00EA3F0A">
        <w:rPr>
          <w:rFonts w:asciiTheme="minorHAnsi" w:hAnsiTheme="minorHAnsi" w:cstheme="minorHAnsi"/>
        </w:rPr>
        <w:t>discoveries,</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collaborate,</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engage</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in</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meaningful</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research</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and</w:t>
      </w:r>
      <w:r w:rsidR="00E03ED9" w:rsidRPr="00EA3F0A">
        <w:rPr>
          <w:rFonts w:asciiTheme="minorHAnsi" w:hAnsiTheme="minorHAnsi" w:cstheme="minorHAnsi"/>
          <w:spacing w:val="-9"/>
        </w:rPr>
        <w:t xml:space="preserve"> </w:t>
      </w:r>
      <w:r w:rsidR="00E03ED9" w:rsidRPr="00EA3F0A">
        <w:rPr>
          <w:rFonts w:asciiTheme="minorHAnsi" w:hAnsiTheme="minorHAnsi" w:cstheme="minorHAnsi"/>
        </w:rPr>
        <w:t>develop</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a</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sense</w:t>
      </w:r>
      <w:r w:rsidR="00E03ED9" w:rsidRPr="00EA3F0A">
        <w:rPr>
          <w:rFonts w:asciiTheme="minorHAnsi" w:hAnsiTheme="minorHAnsi" w:cstheme="minorHAnsi"/>
          <w:spacing w:val="-9"/>
        </w:rPr>
        <w:t xml:space="preserve"> </w:t>
      </w:r>
      <w:r w:rsidR="00E03ED9" w:rsidRPr="00EA3F0A">
        <w:rPr>
          <w:rFonts w:asciiTheme="minorHAnsi" w:hAnsiTheme="minorHAnsi" w:cstheme="minorHAnsi"/>
        </w:rPr>
        <w:t>of</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ownership</w:t>
      </w:r>
      <w:r w:rsidR="00E03ED9" w:rsidRPr="00EA3F0A">
        <w:rPr>
          <w:rFonts w:asciiTheme="minorHAnsi" w:hAnsiTheme="minorHAnsi" w:cstheme="minorHAnsi"/>
          <w:spacing w:val="-12"/>
        </w:rPr>
        <w:t xml:space="preserve"> </w:t>
      </w:r>
      <w:r w:rsidR="00E03ED9" w:rsidRPr="00EA3F0A">
        <w:rPr>
          <w:rFonts w:asciiTheme="minorHAnsi" w:hAnsiTheme="minorHAnsi" w:cstheme="minorHAnsi"/>
        </w:rPr>
        <w:t>of</w:t>
      </w:r>
      <w:r w:rsidR="00E03ED9" w:rsidRPr="00EA3F0A">
        <w:rPr>
          <w:rFonts w:asciiTheme="minorHAnsi" w:hAnsiTheme="minorHAnsi" w:cstheme="minorHAnsi"/>
          <w:spacing w:val="-11"/>
        </w:rPr>
        <w:t xml:space="preserve"> </w:t>
      </w:r>
      <w:r w:rsidR="00E03ED9" w:rsidRPr="00EA3F0A">
        <w:rPr>
          <w:rFonts w:asciiTheme="minorHAnsi" w:hAnsiTheme="minorHAnsi" w:cstheme="minorHAnsi"/>
        </w:rPr>
        <w:t xml:space="preserve">their lab work. For faculty, especially at PUI, these provide tractable models of modern, </w:t>
      </w:r>
      <w:r w:rsidR="00E03ED9" w:rsidRPr="00EA3F0A">
        <w:rPr>
          <w:rFonts w:asciiTheme="minorHAnsi" w:hAnsiTheme="minorHAnsi" w:cstheme="minorHAnsi"/>
        </w:rPr>
        <w:lastRenderedPageBreak/>
        <w:t>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E03ED9" w:rsidRPr="00EA3F0A">
        <w:rPr>
          <w:rFonts w:asciiTheme="minorHAnsi" w:hAnsiTheme="minorHAnsi" w:cstheme="minorHAnsi"/>
        </w:rPr>
        <w:t>ECoPaR</w:t>
      </w:r>
      <w:proofErr w:type="spellEnd"/>
      <w:r w:rsidR="00E03ED9"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E03ED9" w:rsidRPr="00EA3F0A">
        <w:rPr>
          <w:rFonts w:asciiTheme="minorHAnsi" w:hAnsiTheme="minorHAnsi" w:cstheme="minorHAnsi"/>
        </w:rPr>
        <w:t>Kinetoplastid</w:t>
      </w:r>
      <w:proofErr w:type="spellEnd"/>
      <w:r w:rsidR="00E03ED9" w:rsidRPr="00EA3F0A">
        <w:rPr>
          <w:rFonts w:asciiTheme="minorHAnsi" w:hAnsiTheme="minorHAnsi" w:cstheme="minorHAnsi"/>
        </w:rPr>
        <w:t xml:space="preserve"> research. This collaboration was between students and faculty of University of Mary Washington, Georgia State University and Albright</w:t>
      </w:r>
      <w:r w:rsidR="00E03ED9" w:rsidRPr="00EA3F0A">
        <w:rPr>
          <w:rFonts w:asciiTheme="minorHAnsi" w:hAnsiTheme="minorHAnsi" w:cstheme="minorHAnsi"/>
          <w:spacing w:val="-32"/>
        </w:rPr>
        <w:t xml:space="preserve"> </w:t>
      </w:r>
      <w:r w:rsidR="00E03ED9" w:rsidRPr="00EA3F0A">
        <w:rPr>
          <w:rFonts w:asciiTheme="minorHAnsi" w:hAnsiTheme="minorHAnsi" w:cstheme="minorHAnsi"/>
        </w:rPr>
        <w:t>University.</w:t>
      </w:r>
    </w:p>
    <w:p w14:paraId="0AC49BA9" w14:textId="77777777" w:rsidR="00662DCA" w:rsidRPr="00EA3F0A" w:rsidRDefault="00662DCA" w:rsidP="00521B51">
      <w:pPr>
        <w:pStyle w:val="BodyText"/>
        <w:jc w:val="both"/>
        <w:rPr>
          <w:rFonts w:asciiTheme="minorHAnsi" w:hAnsiTheme="minorHAnsi" w:cstheme="minorHAnsi"/>
        </w:rPr>
      </w:pPr>
    </w:p>
    <w:p w14:paraId="5C2AE3A2" w14:textId="244DCD52" w:rsidR="00662DCA" w:rsidRPr="00EA3F0A" w:rsidRDefault="00662DCA" w:rsidP="00521B51">
      <w:pPr>
        <w:pStyle w:val="Heading1"/>
        <w:spacing w:before="92" w:after="120"/>
        <w:ind w:left="0" w:right="0"/>
        <w:jc w:val="left"/>
        <w:rPr>
          <w:rFonts w:asciiTheme="minorHAnsi" w:hAnsiTheme="minorHAnsi" w:cstheme="minorHAnsi"/>
          <w:sz w:val="20"/>
          <w:szCs w:val="20"/>
        </w:rPr>
      </w:pPr>
      <w:r w:rsidRPr="00EA3F0A">
        <w:rPr>
          <w:rFonts w:asciiTheme="minorHAnsi" w:hAnsiTheme="minorHAnsi" w:cstheme="minorHAnsi"/>
          <w:sz w:val="20"/>
          <w:szCs w:val="20"/>
        </w:rPr>
        <w:t>Secondary heading</w:t>
      </w:r>
    </w:p>
    <w:p w14:paraId="09892DD5" w14:textId="77777777" w:rsidR="00662DCA" w:rsidRPr="00EA3F0A" w:rsidRDefault="00662DCA" w:rsidP="00521B51">
      <w:pPr>
        <w:pStyle w:val="BodyText"/>
        <w:jc w:val="both"/>
        <w:rPr>
          <w:rFonts w:asciiTheme="minorHAnsi" w:hAnsiTheme="minorHAnsi" w:cstheme="minorHAnsi"/>
        </w:rPr>
      </w:pPr>
    </w:p>
    <w:p w14:paraId="019B950B" w14:textId="2FF558DE" w:rsidR="00D321DF"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3BAD46F9" w14:textId="77777777" w:rsidR="00D321DF" w:rsidRPr="00EA3F0A" w:rsidRDefault="00D321DF" w:rsidP="00521B51">
      <w:pPr>
        <w:pStyle w:val="BodyText"/>
        <w:jc w:val="both"/>
        <w:rPr>
          <w:rFonts w:asciiTheme="minorHAnsi" w:hAnsiTheme="minorHAnsi" w:cstheme="minorHAnsi"/>
        </w:rPr>
      </w:pPr>
    </w:p>
    <w:p w14:paraId="399A241B" w14:textId="432E87E1" w:rsidR="00D321DF" w:rsidRPr="00EA3F0A" w:rsidRDefault="00D321DF" w:rsidP="00521B51">
      <w:pPr>
        <w:pStyle w:val="Heading1"/>
        <w:spacing w:before="92" w:after="120"/>
        <w:ind w:left="0" w:right="0"/>
        <w:jc w:val="left"/>
        <w:rPr>
          <w:rFonts w:asciiTheme="minorHAnsi" w:hAnsiTheme="minorHAnsi" w:cstheme="minorHAnsi"/>
          <w:b w:val="0"/>
          <w:bCs w:val="0"/>
          <w:i/>
          <w:iCs/>
          <w:sz w:val="20"/>
          <w:szCs w:val="20"/>
        </w:rPr>
      </w:pPr>
      <w:r w:rsidRPr="00EA3F0A">
        <w:rPr>
          <w:rFonts w:asciiTheme="minorHAnsi" w:hAnsiTheme="minorHAnsi" w:cstheme="minorHAnsi"/>
          <w:b w:val="0"/>
          <w:bCs w:val="0"/>
          <w:i/>
          <w:iCs/>
          <w:sz w:val="20"/>
          <w:szCs w:val="20"/>
        </w:rPr>
        <w:t>Tertiary heading</w:t>
      </w:r>
    </w:p>
    <w:p w14:paraId="2F1F5629" w14:textId="77777777" w:rsidR="00662DCA" w:rsidRPr="00EA3F0A" w:rsidRDefault="00662DCA" w:rsidP="00521B51">
      <w:pPr>
        <w:pStyle w:val="BodyText"/>
        <w:jc w:val="both"/>
        <w:rPr>
          <w:rFonts w:asciiTheme="minorHAnsi" w:hAnsiTheme="minorHAnsi" w:cstheme="minorHAnsi"/>
        </w:rPr>
      </w:pPr>
    </w:p>
    <w:p w14:paraId="37CB57F2" w14:textId="725F1822" w:rsidR="00D321DF" w:rsidRPr="00EA3F0A"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5207B466" w14:textId="77777777" w:rsidR="00D321DF" w:rsidRPr="00EA3F0A" w:rsidRDefault="00D321DF" w:rsidP="00521B51">
      <w:pPr>
        <w:pStyle w:val="BodyText"/>
        <w:jc w:val="both"/>
        <w:rPr>
          <w:rFonts w:asciiTheme="minorHAnsi" w:hAnsiTheme="minorHAnsi" w:cstheme="minorHAnsi"/>
        </w:rPr>
      </w:pPr>
    </w:p>
    <w:p w14:paraId="1AD17A29" w14:textId="0909EF17" w:rsidR="00D321DF" w:rsidRPr="00EA3F0A" w:rsidRDefault="00D321DF" w:rsidP="00521B51">
      <w:pPr>
        <w:pStyle w:val="Heading1"/>
        <w:spacing w:before="92" w:after="120"/>
        <w:ind w:left="0" w:right="0"/>
        <w:jc w:val="left"/>
        <w:rPr>
          <w:rFonts w:asciiTheme="minorHAnsi" w:hAnsiTheme="minorHAnsi" w:cstheme="minorHAnsi"/>
          <w:b w:val="0"/>
          <w:bCs w:val="0"/>
          <w:sz w:val="20"/>
          <w:szCs w:val="20"/>
          <w:u w:val="single"/>
        </w:rPr>
      </w:pPr>
      <w:r w:rsidRPr="00EA3F0A">
        <w:rPr>
          <w:rFonts w:asciiTheme="minorHAnsi" w:hAnsiTheme="minorHAnsi" w:cstheme="minorHAnsi"/>
          <w:b w:val="0"/>
          <w:bCs w:val="0"/>
          <w:sz w:val="20"/>
          <w:szCs w:val="20"/>
          <w:u w:val="single"/>
        </w:rPr>
        <w:t>Quaternary heading</w:t>
      </w:r>
    </w:p>
    <w:p w14:paraId="390AE03F" w14:textId="77777777" w:rsidR="00662DCA" w:rsidRPr="00EA3F0A" w:rsidRDefault="00662DCA" w:rsidP="00521B51">
      <w:pPr>
        <w:pStyle w:val="BodyText"/>
        <w:jc w:val="both"/>
        <w:rPr>
          <w:rFonts w:asciiTheme="minorHAnsi" w:hAnsiTheme="minorHAnsi" w:cstheme="minorHAnsi"/>
        </w:rPr>
      </w:pPr>
    </w:p>
    <w:p w14:paraId="0DFA1CD0" w14:textId="452DC83D" w:rsidR="00D321DF" w:rsidRDefault="00521B51" w:rsidP="00521B51">
      <w:pPr>
        <w:pStyle w:val="BodyText"/>
        <w:jc w:val="both"/>
        <w:rPr>
          <w:rFonts w:asciiTheme="minorHAnsi" w:hAnsiTheme="minorHAnsi" w:cstheme="minorHAnsi"/>
        </w:rPr>
      </w:pPr>
      <w:r>
        <w:rPr>
          <w:rFonts w:asciiTheme="minorHAnsi" w:hAnsiTheme="minorHAnsi" w:cstheme="minorHAnsi"/>
        </w:rPr>
        <w:tab/>
      </w:r>
      <w:r w:rsidR="00D321DF"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students</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to</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make</w:t>
      </w:r>
      <w:r w:rsidR="00D321DF" w:rsidRPr="00EA3F0A">
        <w:rPr>
          <w:rFonts w:asciiTheme="minorHAnsi" w:hAnsiTheme="minorHAnsi" w:cstheme="minorHAnsi"/>
          <w:spacing w:val="-10"/>
        </w:rPr>
        <w:t xml:space="preserve"> </w:t>
      </w:r>
      <w:r w:rsidR="00D321DF" w:rsidRPr="00EA3F0A">
        <w:rPr>
          <w:rFonts w:asciiTheme="minorHAnsi" w:hAnsiTheme="minorHAnsi" w:cstheme="minorHAnsi"/>
        </w:rPr>
        <w:t>discoveries,</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collaborate,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engage</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in</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meaningful</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research</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and</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develop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a</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sense</w:t>
      </w:r>
      <w:r w:rsidR="00D321DF" w:rsidRPr="00EA3F0A">
        <w:rPr>
          <w:rFonts w:asciiTheme="minorHAnsi" w:hAnsiTheme="minorHAnsi" w:cstheme="minorHAnsi"/>
          <w:spacing w:val="-9"/>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lastRenderedPageBreak/>
        <w:t>ownership</w:t>
      </w:r>
      <w:r w:rsidR="00D321DF" w:rsidRPr="00EA3F0A">
        <w:rPr>
          <w:rFonts w:asciiTheme="minorHAnsi" w:hAnsiTheme="minorHAnsi" w:cstheme="minorHAnsi"/>
          <w:spacing w:val="-12"/>
        </w:rPr>
        <w:t xml:space="preserve"> </w:t>
      </w:r>
      <w:r w:rsidR="00D321DF" w:rsidRPr="00EA3F0A">
        <w:rPr>
          <w:rFonts w:asciiTheme="minorHAnsi" w:hAnsiTheme="minorHAnsi" w:cstheme="minorHAnsi"/>
        </w:rPr>
        <w:t>of</w:t>
      </w:r>
      <w:r w:rsidR="00D321DF" w:rsidRPr="00EA3F0A">
        <w:rPr>
          <w:rFonts w:asciiTheme="minorHAnsi" w:hAnsiTheme="minorHAnsi" w:cstheme="minorHAnsi"/>
          <w:spacing w:val="-11"/>
        </w:rPr>
        <w:t xml:space="preserve"> </w:t>
      </w:r>
      <w:r w:rsidR="00D321DF"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00D321DF" w:rsidRPr="00EA3F0A">
        <w:rPr>
          <w:rFonts w:asciiTheme="minorHAnsi" w:hAnsiTheme="minorHAnsi" w:cstheme="minorHAnsi"/>
        </w:rPr>
        <w:t>ECoPaR</w:t>
      </w:r>
      <w:proofErr w:type="spellEnd"/>
      <w:r w:rsidR="00D321DF"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00D321DF" w:rsidRPr="00EA3F0A">
        <w:rPr>
          <w:rFonts w:asciiTheme="minorHAnsi" w:hAnsiTheme="minorHAnsi" w:cstheme="minorHAnsi"/>
        </w:rPr>
        <w:t>Kinetoplastid</w:t>
      </w:r>
      <w:proofErr w:type="spellEnd"/>
      <w:r w:rsidR="00D321DF" w:rsidRPr="00EA3F0A">
        <w:rPr>
          <w:rFonts w:asciiTheme="minorHAnsi" w:hAnsiTheme="minorHAnsi" w:cstheme="minorHAnsi"/>
        </w:rPr>
        <w:t xml:space="preserve"> research. This collaboration was between students and faculty of University of Mary Washington, Georgia State University and Albright</w:t>
      </w:r>
      <w:r w:rsidR="00D321DF" w:rsidRPr="00EA3F0A">
        <w:rPr>
          <w:rFonts w:asciiTheme="minorHAnsi" w:hAnsiTheme="minorHAnsi" w:cstheme="minorHAnsi"/>
          <w:spacing w:val="-32"/>
        </w:rPr>
        <w:t xml:space="preserve"> </w:t>
      </w:r>
      <w:r w:rsidR="00D321DF" w:rsidRPr="00EA3F0A">
        <w:rPr>
          <w:rFonts w:asciiTheme="minorHAnsi" w:hAnsiTheme="minorHAnsi" w:cstheme="minorHAnsi"/>
        </w:rPr>
        <w:t>University.</w:t>
      </w:r>
    </w:p>
    <w:p w14:paraId="2270D990" w14:textId="77777777" w:rsidR="001F646F" w:rsidRDefault="001F646F" w:rsidP="00521B51">
      <w:pPr>
        <w:pStyle w:val="BodyText"/>
        <w:jc w:val="both"/>
        <w:rPr>
          <w:rFonts w:asciiTheme="minorHAnsi" w:hAnsiTheme="minorHAnsi" w:cstheme="minorHAnsi"/>
        </w:rPr>
      </w:pPr>
    </w:p>
    <w:p w14:paraId="511D4A5A" w14:textId="77777777" w:rsidR="001F646F" w:rsidRDefault="001F646F" w:rsidP="00521B51">
      <w:pPr>
        <w:pStyle w:val="BodyText"/>
        <w:jc w:val="both"/>
        <w:rPr>
          <w:rFonts w:asciiTheme="minorHAnsi" w:hAnsiTheme="minorHAnsi" w:cstheme="minorHAnsi"/>
        </w:rPr>
      </w:pPr>
    </w:p>
    <w:p w14:paraId="17EB811D" w14:textId="043A92F8" w:rsidR="00521B51" w:rsidRPr="001F646F" w:rsidRDefault="001F646F" w:rsidP="001F646F">
      <w:pPr>
        <w:pStyle w:val="BodyText"/>
        <w:ind w:firstLine="180"/>
        <w:jc w:val="center"/>
        <w:rPr>
          <w:rFonts w:asciiTheme="minorHAnsi" w:hAnsiTheme="minorHAnsi" w:cstheme="minorHAnsi"/>
          <w:b/>
          <w:bCs/>
        </w:rPr>
      </w:pPr>
      <w:commentRangeStart w:id="12"/>
      <w:r w:rsidRPr="001F646F">
        <w:rPr>
          <w:rFonts w:asciiTheme="minorHAnsi" w:hAnsiTheme="minorHAnsi" w:cstheme="minorHAnsi"/>
          <w:b/>
          <w:bCs/>
        </w:rPr>
        <w:t>Table 1. Number of aquatic insects in stream sample</w:t>
      </w:r>
      <w:commentRangeEnd w:id="12"/>
      <w:r>
        <w:rPr>
          <w:rStyle w:val="CommentReference"/>
        </w:rPr>
        <w:commentReference w:id="12"/>
      </w:r>
    </w:p>
    <w:tbl>
      <w:tblPr>
        <w:tblStyle w:val="TableGrid"/>
        <w:tblW w:w="0" w:type="auto"/>
        <w:tblBorders>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116"/>
        <w:gridCol w:w="3117"/>
        <w:gridCol w:w="3117"/>
      </w:tblGrid>
      <w:tr w:rsidR="001F646F" w14:paraId="7FDF1F9C" w14:textId="77777777" w:rsidTr="001F646F">
        <w:tc>
          <w:tcPr>
            <w:tcW w:w="3116" w:type="dxa"/>
          </w:tcPr>
          <w:p w14:paraId="172A06F8" w14:textId="5F130D50"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Pollution-intolerant</w:t>
            </w:r>
          </w:p>
        </w:tc>
        <w:tc>
          <w:tcPr>
            <w:tcW w:w="3117" w:type="dxa"/>
          </w:tcPr>
          <w:p w14:paraId="425A2798" w14:textId="78F7E015"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Intermediate</w:t>
            </w:r>
          </w:p>
        </w:tc>
        <w:tc>
          <w:tcPr>
            <w:tcW w:w="3117" w:type="dxa"/>
          </w:tcPr>
          <w:p w14:paraId="17ADC159" w14:textId="38887FC5" w:rsidR="001F646F" w:rsidRPr="001F646F" w:rsidRDefault="001F646F" w:rsidP="001F646F">
            <w:pPr>
              <w:pStyle w:val="BodyText"/>
              <w:jc w:val="center"/>
              <w:rPr>
                <w:rFonts w:asciiTheme="minorHAnsi" w:hAnsiTheme="minorHAnsi" w:cstheme="minorHAnsi"/>
                <w:b/>
                <w:bCs/>
              </w:rPr>
            </w:pPr>
            <w:r w:rsidRPr="001F646F">
              <w:rPr>
                <w:rFonts w:asciiTheme="minorHAnsi" w:hAnsiTheme="minorHAnsi" w:cstheme="minorHAnsi"/>
                <w:b/>
                <w:bCs/>
              </w:rPr>
              <w:t>Pollution-tolerant</w:t>
            </w:r>
          </w:p>
        </w:tc>
      </w:tr>
      <w:tr w:rsidR="001F646F" w14:paraId="57BC570D" w14:textId="77777777" w:rsidTr="001F646F">
        <w:tc>
          <w:tcPr>
            <w:tcW w:w="3116" w:type="dxa"/>
          </w:tcPr>
          <w:p w14:paraId="2DCCB14A" w14:textId="20922EFE" w:rsidR="001F646F" w:rsidRDefault="001F646F" w:rsidP="00C425DD">
            <w:pPr>
              <w:pStyle w:val="BodyText"/>
              <w:rPr>
                <w:rFonts w:asciiTheme="minorHAnsi" w:hAnsiTheme="minorHAnsi" w:cstheme="minorHAnsi"/>
              </w:rPr>
            </w:pPr>
            <w:r>
              <w:rPr>
                <w:rFonts w:asciiTheme="minorHAnsi" w:hAnsiTheme="minorHAnsi" w:cstheme="minorHAnsi"/>
              </w:rPr>
              <w:t>__ caddisfly larvae</w:t>
            </w:r>
          </w:p>
        </w:tc>
        <w:tc>
          <w:tcPr>
            <w:tcW w:w="3117" w:type="dxa"/>
          </w:tcPr>
          <w:p w14:paraId="20BA230D" w14:textId="1A2C0F18" w:rsidR="001F646F" w:rsidRDefault="001F646F" w:rsidP="00C425DD">
            <w:pPr>
              <w:pStyle w:val="BodyText"/>
              <w:rPr>
                <w:rFonts w:asciiTheme="minorHAnsi" w:hAnsiTheme="minorHAnsi" w:cstheme="minorHAnsi"/>
              </w:rPr>
            </w:pPr>
            <w:r>
              <w:rPr>
                <w:rFonts w:asciiTheme="minorHAnsi" w:hAnsiTheme="minorHAnsi" w:cstheme="minorHAnsi"/>
              </w:rPr>
              <w:t>__ beetle larvae</w:t>
            </w:r>
          </w:p>
        </w:tc>
        <w:tc>
          <w:tcPr>
            <w:tcW w:w="3117" w:type="dxa"/>
          </w:tcPr>
          <w:p w14:paraId="1FDF61EC" w14:textId="39E606D6" w:rsidR="001F646F" w:rsidRDefault="001F646F" w:rsidP="00C425DD">
            <w:pPr>
              <w:pStyle w:val="BodyText"/>
              <w:rPr>
                <w:rFonts w:asciiTheme="minorHAnsi" w:hAnsiTheme="minorHAnsi" w:cstheme="minorHAnsi"/>
              </w:rPr>
            </w:pPr>
            <w:r>
              <w:rPr>
                <w:rFonts w:asciiTheme="minorHAnsi" w:hAnsiTheme="minorHAnsi" w:cstheme="minorHAnsi"/>
              </w:rPr>
              <w:t>__ blackfly larvae</w:t>
            </w:r>
          </w:p>
        </w:tc>
      </w:tr>
      <w:tr w:rsidR="001F646F" w14:paraId="046E0846" w14:textId="77777777" w:rsidTr="001F646F">
        <w:tc>
          <w:tcPr>
            <w:tcW w:w="3116" w:type="dxa"/>
          </w:tcPr>
          <w:p w14:paraId="6F647007" w14:textId="10D84DF5" w:rsidR="001F646F" w:rsidRDefault="001F646F" w:rsidP="00C425DD">
            <w:pPr>
              <w:pStyle w:val="BodyText"/>
              <w:rPr>
                <w:rFonts w:asciiTheme="minorHAnsi" w:hAnsiTheme="minorHAnsi" w:cstheme="minorHAnsi"/>
              </w:rPr>
            </w:pPr>
            <w:r>
              <w:rPr>
                <w:rFonts w:asciiTheme="minorHAnsi" w:hAnsiTheme="minorHAnsi" w:cstheme="minorHAnsi"/>
              </w:rPr>
              <w:t>__ dobsonfly larvae</w:t>
            </w:r>
          </w:p>
        </w:tc>
        <w:tc>
          <w:tcPr>
            <w:tcW w:w="3117" w:type="dxa"/>
          </w:tcPr>
          <w:p w14:paraId="7B2AA25E" w14:textId="0C6C9FD5" w:rsidR="001F646F" w:rsidRDefault="001F646F" w:rsidP="00C425DD">
            <w:pPr>
              <w:pStyle w:val="BodyText"/>
              <w:rPr>
                <w:rFonts w:asciiTheme="minorHAnsi" w:hAnsiTheme="minorHAnsi" w:cstheme="minorHAnsi"/>
              </w:rPr>
            </w:pPr>
            <w:r>
              <w:rPr>
                <w:rFonts w:asciiTheme="minorHAnsi" w:hAnsiTheme="minorHAnsi" w:cstheme="minorHAnsi"/>
              </w:rPr>
              <w:t>__ crane flies</w:t>
            </w:r>
          </w:p>
        </w:tc>
        <w:tc>
          <w:tcPr>
            <w:tcW w:w="3117" w:type="dxa"/>
          </w:tcPr>
          <w:p w14:paraId="2DA3EAA8" w14:textId="62750F6F" w:rsidR="001F646F" w:rsidRDefault="001F646F" w:rsidP="00C425DD">
            <w:pPr>
              <w:pStyle w:val="BodyText"/>
              <w:rPr>
                <w:rFonts w:asciiTheme="minorHAnsi" w:hAnsiTheme="minorHAnsi" w:cstheme="minorHAnsi"/>
              </w:rPr>
            </w:pPr>
            <w:r>
              <w:rPr>
                <w:rFonts w:asciiTheme="minorHAnsi" w:hAnsiTheme="minorHAnsi" w:cstheme="minorHAnsi"/>
              </w:rPr>
              <w:t>__ midge larvae</w:t>
            </w:r>
          </w:p>
        </w:tc>
      </w:tr>
      <w:tr w:rsidR="001F646F" w14:paraId="57DB2466" w14:textId="77777777" w:rsidTr="001F646F">
        <w:tc>
          <w:tcPr>
            <w:tcW w:w="3116" w:type="dxa"/>
          </w:tcPr>
          <w:p w14:paraId="7FC5ECFC" w14:textId="0E1B9985" w:rsidR="001F646F" w:rsidRDefault="001F646F" w:rsidP="00C425DD">
            <w:pPr>
              <w:pStyle w:val="BodyText"/>
              <w:rPr>
                <w:rFonts w:asciiTheme="minorHAnsi" w:hAnsiTheme="minorHAnsi" w:cstheme="minorHAnsi"/>
              </w:rPr>
            </w:pPr>
            <w:r>
              <w:rPr>
                <w:rFonts w:asciiTheme="minorHAnsi" w:hAnsiTheme="minorHAnsi" w:cstheme="minorHAnsi"/>
              </w:rPr>
              <w:t>__ mayfly larvae</w:t>
            </w:r>
          </w:p>
        </w:tc>
        <w:tc>
          <w:tcPr>
            <w:tcW w:w="3117" w:type="dxa"/>
          </w:tcPr>
          <w:p w14:paraId="67217BB3" w14:textId="66489D87" w:rsidR="001F646F" w:rsidRDefault="001F646F" w:rsidP="00C425DD">
            <w:pPr>
              <w:pStyle w:val="BodyText"/>
              <w:rPr>
                <w:rFonts w:asciiTheme="minorHAnsi" w:hAnsiTheme="minorHAnsi" w:cstheme="minorHAnsi"/>
              </w:rPr>
            </w:pPr>
            <w:r>
              <w:rPr>
                <w:rFonts w:asciiTheme="minorHAnsi" w:hAnsiTheme="minorHAnsi" w:cstheme="minorHAnsi"/>
              </w:rPr>
              <w:t>__ damselflies</w:t>
            </w:r>
          </w:p>
        </w:tc>
        <w:tc>
          <w:tcPr>
            <w:tcW w:w="3117" w:type="dxa"/>
          </w:tcPr>
          <w:p w14:paraId="0A93817C" w14:textId="77777777" w:rsidR="001F646F" w:rsidRDefault="001F646F" w:rsidP="00C425DD">
            <w:pPr>
              <w:pStyle w:val="BodyText"/>
              <w:rPr>
                <w:rFonts w:asciiTheme="minorHAnsi" w:hAnsiTheme="minorHAnsi" w:cstheme="minorHAnsi"/>
              </w:rPr>
            </w:pPr>
          </w:p>
        </w:tc>
      </w:tr>
    </w:tbl>
    <w:p w14:paraId="42D7067F" w14:textId="77777777" w:rsidR="00896CB1" w:rsidRDefault="00896CB1" w:rsidP="00C425DD">
      <w:pPr>
        <w:pStyle w:val="BodyText"/>
        <w:rPr>
          <w:rFonts w:asciiTheme="minorHAnsi" w:hAnsiTheme="minorHAnsi" w:cstheme="minorHAnsi"/>
        </w:rPr>
      </w:pPr>
    </w:p>
    <w:p w14:paraId="0F2E655B" w14:textId="01F31A32" w:rsidR="001F646F" w:rsidRDefault="001F646F" w:rsidP="001F646F">
      <w:pPr>
        <w:pStyle w:val="BodyText"/>
        <w:jc w:val="both"/>
        <w:rPr>
          <w:rFonts w:asciiTheme="minorHAnsi" w:hAnsiTheme="minorHAnsi" w:cstheme="minorHAnsi"/>
        </w:rPr>
      </w:pPr>
      <w:r>
        <w:rPr>
          <w:rFonts w:asciiTheme="minorHAnsi" w:hAnsiTheme="minorHAnsi" w:cstheme="minorHAnsi"/>
        </w:rPr>
        <w:tab/>
      </w:r>
      <w:r w:rsidRPr="00EA3F0A">
        <w:rPr>
          <w:rFonts w:asciiTheme="minorHAnsi" w:hAnsiTheme="minorHAnsi" w:cstheme="minorHAns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Pr="00EA3F0A">
        <w:rPr>
          <w:rFonts w:asciiTheme="minorHAnsi" w:hAnsiTheme="minorHAnsi" w:cstheme="minorHAnsi"/>
          <w:spacing w:val="-11"/>
        </w:rPr>
        <w:t xml:space="preserve"> </w:t>
      </w:r>
      <w:r w:rsidRPr="00EA3F0A">
        <w:rPr>
          <w:rFonts w:asciiTheme="minorHAnsi" w:hAnsiTheme="minorHAnsi" w:cstheme="minorHAnsi"/>
        </w:rPr>
        <w:t>students</w:t>
      </w:r>
      <w:r w:rsidRPr="00EA3F0A">
        <w:rPr>
          <w:rFonts w:asciiTheme="minorHAnsi" w:hAnsiTheme="minorHAnsi" w:cstheme="minorHAnsi"/>
          <w:spacing w:val="-10"/>
        </w:rPr>
        <w:t xml:space="preserve"> </w:t>
      </w:r>
      <w:r w:rsidRPr="00EA3F0A">
        <w:rPr>
          <w:rFonts w:asciiTheme="minorHAnsi" w:hAnsiTheme="minorHAnsi" w:cstheme="minorHAnsi"/>
        </w:rPr>
        <w:t>to</w:t>
      </w:r>
      <w:r w:rsidRPr="00EA3F0A">
        <w:rPr>
          <w:rFonts w:asciiTheme="minorHAnsi" w:hAnsiTheme="minorHAnsi" w:cstheme="minorHAnsi"/>
          <w:spacing w:val="-11"/>
        </w:rPr>
        <w:t xml:space="preserve"> </w:t>
      </w:r>
      <w:r w:rsidRPr="00EA3F0A">
        <w:rPr>
          <w:rFonts w:asciiTheme="minorHAnsi" w:hAnsiTheme="minorHAnsi" w:cstheme="minorHAnsi"/>
        </w:rPr>
        <w:t>make</w:t>
      </w:r>
      <w:r w:rsidRPr="00EA3F0A">
        <w:rPr>
          <w:rFonts w:asciiTheme="minorHAnsi" w:hAnsiTheme="minorHAnsi" w:cstheme="minorHAnsi"/>
          <w:spacing w:val="-10"/>
        </w:rPr>
        <w:t xml:space="preserve"> </w:t>
      </w:r>
      <w:r w:rsidRPr="00EA3F0A">
        <w:rPr>
          <w:rFonts w:asciiTheme="minorHAnsi" w:hAnsiTheme="minorHAnsi" w:cstheme="minorHAnsi"/>
        </w:rPr>
        <w:t>discoveries,</w:t>
      </w:r>
      <w:r w:rsidRPr="00EA3F0A">
        <w:rPr>
          <w:rFonts w:asciiTheme="minorHAnsi" w:hAnsiTheme="minorHAnsi" w:cstheme="minorHAnsi"/>
          <w:spacing w:val="-11"/>
        </w:rPr>
        <w:t xml:space="preserve"> </w:t>
      </w:r>
      <w:r w:rsidRPr="00EA3F0A">
        <w:rPr>
          <w:rFonts w:asciiTheme="minorHAnsi" w:hAnsiTheme="minorHAnsi" w:cstheme="minorHAnsi"/>
        </w:rPr>
        <w:t>collaborate,</w:t>
      </w:r>
      <w:r w:rsidRPr="00EA3F0A">
        <w:rPr>
          <w:rFonts w:asciiTheme="minorHAnsi" w:hAnsiTheme="minorHAnsi" w:cstheme="minorHAnsi"/>
          <w:spacing w:val="-11"/>
        </w:rPr>
        <w:t xml:space="preserve"> </w:t>
      </w:r>
      <w:r w:rsidRPr="00EA3F0A">
        <w:rPr>
          <w:rFonts w:asciiTheme="minorHAnsi" w:hAnsiTheme="minorHAnsi" w:cstheme="minorHAnsi"/>
        </w:rPr>
        <w:t>engage</w:t>
      </w:r>
      <w:r w:rsidRPr="00EA3F0A">
        <w:rPr>
          <w:rFonts w:asciiTheme="minorHAnsi" w:hAnsiTheme="minorHAnsi" w:cstheme="minorHAnsi"/>
          <w:spacing w:val="-11"/>
        </w:rPr>
        <w:t xml:space="preserve"> </w:t>
      </w:r>
      <w:r w:rsidRPr="00EA3F0A">
        <w:rPr>
          <w:rFonts w:asciiTheme="minorHAnsi" w:hAnsiTheme="minorHAnsi" w:cstheme="minorHAnsi"/>
        </w:rPr>
        <w:t>in</w:t>
      </w:r>
      <w:r w:rsidRPr="00EA3F0A">
        <w:rPr>
          <w:rFonts w:asciiTheme="minorHAnsi" w:hAnsiTheme="minorHAnsi" w:cstheme="minorHAnsi"/>
          <w:spacing w:val="-12"/>
        </w:rPr>
        <w:t xml:space="preserve"> </w:t>
      </w:r>
      <w:r w:rsidRPr="00EA3F0A">
        <w:rPr>
          <w:rFonts w:asciiTheme="minorHAnsi" w:hAnsiTheme="minorHAnsi" w:cstheme="minorHAnsi"/>
        </w:rPr>
        <w:t>meaningful</w:t>
      </w:r>
      <w:r w:rsidRPr="00EA3F0A">
        <w:rPr>
          <w:rFonts w:asciiTheme="minorHAnsi" w:hAnsiTheme="minorHAnsi" w:cstheme="minorHAnsi"/>
          <w:spacing w:val="-12"/>
        </w:rPr>
        <w:t xml:space="preserve"> </w:t>
      </w:r>
      <w:r w:rsidRPr="00EA3F0A">
        <w:rPr>
          <w:rFonts w:asciiTheme="minorHAnsi" w:hAnsiTheme="minorHAnsi" w:cstheme="minorHAnsi"/>
        </w:rPr>
        <w:t>research</w:t>
      </w:r>
      <w:r w:rsidRPr="00EA3F0A">
        <w:rPr>
          <w:rFonts w:asciiTheme="minorHAnsi" w:hAnsiTheme="minorHAnsi" w:cstheme="minorHAnsi"/>
          <w:spacing w:val="-12"/>
        </w:rPr>
        <w:t xml:space="preserve"> </w:t>
      </w:r>
      <w:r w:rsidRPr="00EA3F0A">
        <w:rPr>
          <w:rFonts w:asciiTheme="minorHAnsi" w:hAnsiTheme="minorHAnsi" w:cstheme="minorHAnsi"/>
        </w:rPr>
        <w:t>and</w:t>
      </w:r>
      <w:r w:rsidRPr="00EA3F0A">
        <w:rPr>
          <w:rFonts w:asciiTheme="minorHAnsi" w:hAnsiTheme="minorHAnsi" w:cstheme="minorHAnsi"/>
          <w:spacing w:val="-9"/>
        </w:rPr>
        <w:t xml:space="preserve"> </w:t>
      </w:r>
      <w:r w:rsidRPr="00EA3F0A">
        <w:rPr>
          <w:rFonts w:asciiTheme="minorHAnsi" w:hAnsiTheme="minorHAnsi" w:cstheme="minorHAnsi"/>
        </w:rPr>
        <w:t>develop</w:t>
      </w:r>
      <w:r w:rsidRPr="00EA3F0A">
        <w:rPr>
          <w:rFonts w:asciiTheme="minorHAnsi" w:hAnsiTheme="minorHAnsi" w:cstheme="minorHAnsi"/>
          <w:spacing w:val="-12"/>
        </w:rPr>
        <w:t xml:space="preserve"> </w:t>
      </w:r>
      <w:r w:rsidRPr="00EA3F0A">
        <w:rPr>
          <w:rFonts w:asciiTheme="minorHAnsi" w:hAnsiTheme="minorHAnsi" w:cstheme="minorHAnsi"/>
        </w:rPr>
        <w:t>a</w:t>
      </w:r>
      <w:r w:rsidRPr="00EA3F0A">
        <w:rPr>
          <w:rFonts w:asciiTheme="minorHAnsi" w:hAnsiTheme="minorHAnsi" w:cstheme="minorHAnsi"/>
          <w:spacing w:val="-12"/>
        </w:rPr>
        <w:t xml:space="preserve"> </w:t>
      </w:r>
      <w:r w:rsidRPr="00EA3F0A">
        <w:rPr>
          <w:rFonts w:asciiTheme="minorHAnsi" w:hAnsiTheme="minorHAnsi" w:cstheme="minorHAnsi"/>
        </w:rPr>
        <w:t>sense</w:t>
      </w:r>
      <w:r w:rsidRPr="00EA3F0A">
        <w:rPr>
          <w:rFonts w:asciiTheme="minorHAnsi" w:hAnsiTheme="minorHAnsi" w:cstheme="minorHAnsi"/>
          <w:spacing w:val="-9"/>
        </w:rPr>
        <w:t xml:space="preserve"> </w:t>
      </w:r>
      <w:r w:rsidRPr="00EA3F0A">
        <w:rPr>
          <w:rFonts w:asciiTheme="minorHAnsi" w:hAnsiTheme="minorHAnsi" w:cstheme="minorHAnsi"/>
        </w:rPr>
        <w:t>of</w:t>
      </w:r>
      <w:r w:rsidRPr="00EA3F0A">
        <w:rPr>
          <w:rFonts w:asciiTheme="minorHAnsi" w:hAnsiTheme="minorHAnsi" w:cstheme="minorHAnsi"/>
          <w:spacing w:val="-11"/>
        </w:rPr>
        <w:t xml:space="preserve"> </w:t>
      </w:r>
      <w:r w:rsidRPr="00EA3F0A">
        <w:rPr>
          <w:rFonts w:asciiTheme="minorHAnsi" w:hAnsiTheme="minorHAnsi" w:cstheme="minorHAnsi"/>
        </w:rPr>
        <w:t>ownership</w:t>
      </w:r>
      <w:r w:rsidRPr="00EA3F0A">
        <w:rPr>
          <w:rFonts w:asciiTheme="minorHAnsi" w:hAnsiTheme="minorHAnsi" w:cstheme="minorHAnsi"/>
          <w:spacing w:val="-12"/>
        </w:rPr>
        <w:t xml:space="preserve"> </w:t>
      </w:r>
      <w:r w:rsidRPr="00EA3F0A">
        <w:rPr>
          <w:rFonts w:asciiTheme="minorHAnsi" w:hAnsiTheme="minorHAnsi" w:cstheme="minorHAnsi"/>
        </w:rPr>
        <w:t>of</w:t>
      </w:r>
      <w:r w:rsidRPr="00EA3F0A">
        <w:rPr>
          <w:rFonts w:asciiTheme="minorHAnsi" w:hAnsiTheme="minorHAnsi" w:cstheme="minorHAnsi"/>
          <w:spacing w:val="-11"/>
        </w:rPr>
        <w:t xml:space="preserve"> </w:t>
      </w:r>
      <w:r w:rsidRPr="00EA3F0A">
        <w:rPr>
          <w:rFonts w:asciiTheme="minorHAnsi" w:hAnsiTheme="minorHAnsi" w:cstheme="minorHAns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Pr="00EA3F0A">
        <w:rPr>
          <w:rFonts w:asciiTheme="minorHAnsi" w:hAnsiTheme="minorHAnsi" w:cstheme="minorHAnsi"/>
        </w:rPr>
        <w:t>ECoPaR</w:t>
      </w:r>
      <w:proofErr w:type="spellEnd"/>
      <w:r w:rsidRPr="00EA3F0A">
        <w:rPr>
          <w:rFonts w:asciiTheme="minorHAnsi" w:hAnsiTheme="minorHAnsi" w:cstheme="minorHAnsi"/>
        </w:rPr>
        <w:t xml:space="preserve">) provided students an opportunity to engage in a cross-institutional, cross- disciplinary research experience and effectively contribute to ongoing </w:t>
      </w:r>
      <w:proofErr w:type="spellStart"/>
      <w:r w:rsidRPr="00EA3F0A">
        <w:rPr>
          <w:rFonts w:asciiTheme="minorHAnsi" w:hAnsiTheme="minorHAnsi" w:cstheme="minorHAnsi"/>
        </w:rPr>
        <w:t>Kinetoplastid</w:t>
      </w:r>
      <w:proofErr w:type="spellEnd"/>
      <w:r w:rsidRPr="00EA3F0A">
        <w:rPr>
          <w:rFonts w:asciiTheme="minorHAnsi" w:hAnsiTheme="minorHAnsi" w:cstheme="minorHAnsi"/>
        </w:rPr>
        <w:t xml:space="preserve"> research. This collaboration was between students and faculty of University of Mary Washington, Georgia State University and Albright</w:t>
      </w:r>
      <w:r w:rsidRPr="00EA3F0A">
        <w:rPr>
          <w:rFonts w:asciiTheme="minorHAnsi" w:hAnsiTheme="minorHAnsi" w:cstheme="minorHAnsi"/>
          <w:spacing w:val="-32"/>
        </w:rPr>
        <w:t xml:space="preserve"> </w:t>
      </w:r>
      <w:r w:rsidRPr="00EA3F0A">
        <w:rPr>
          <w:rFonts w:asciiTheme="minorHAnsi" w:hAnsiTheme="minorHAnsi" w:cstheme="minorHAnsi"/>
        </w:rPr>
        <w:t>University.</w:t>
      </w:r>
    </w:p>
    <w:p w14:paraId="75275821" w14:textId="77777777" w:rsidR="001F646F" w:rsidRDefault="001F646F" w:rsidP="00C425DD">
      <w:pPr>
        <w:pStyle w:val="BodyText"/>
        <w:rPr>
          <w:rFonts w:asciiTheme="minorHAnsi" w:hAnsiTheme="minorHAnsi" w:cstheme="minorHAnsi"/>
        </w:rPr>
      </w:pPr>
    </w:p>
    <w:p w14:paraId="1965D694" w14:textId="12E1BF54" w:rsidR="001F646F" w:rsidRDefault="00D7513F" w:rsidP="00D7513F">
      <w:pPr>
        <w:pStyle w:val="BodyText"/>
        <w:jc w:val="center"/>
        <w:rPr>
          <w:rFonts w:asciiTheme="minorHAnsi" w:hAnsiTheme="minorHAnsi" w:cstheme="minorHAnsi"/>
        </w:rPr>
      </w:pPr>
      <w:r>
        <w:rPr>
          <w:noProof/>
        </w:rPr>
        <w:drawing>
          <wp:inline distT="0" distB="0" distL="0" distR="0" wp14:anchorId="7975AD70" wp14:editId="328B9D2C">
            <wp:extent cx="4572000" cy="2743200"/>
            <wp:effectExtent l="0" t="0" r="12700" b="12700"/>
            <wp:docPr id="451779866" name="Chart 1">
              <a:extLst xmlns:a="http://schemas.openxmlformats.org/drawingml/2006/main">
                <a:ext uri="{FF2B5EF4-FFF2-40B4-BE49-F238E27FC236}">
                  <a16:creationId xmlns:a16="http://schemas.microsoft.com/office/drawing/2014/main" id="{9CD92D63-AFE6-9889-CBD2-48ABEAF90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A5FCDC" w14:textId="1CBE4961" w:rsidR="001F646F" w:rsidRPr="00EA3F0A" w:rsidRDefault="001F646F" w:rsidP="00D7513F">
      <w:pPr>
        <w:pStyle w:val="BodyText"/>
        <w:ind w:left="720" w:right="720"/>
        <w:rPr>
          <w:rFonts w:asciiTheme="minorHAnsi" w:hAnsiTheme="minorHAnsi" w:cstheme="minorHAnsi"/>
        </w:rPr>
      </w:pPr>
      <w:commentRangeStart w:id="13"/>
      <w:r w:rsidRPr="001F646F">
        <w:rPr>
          <w:b/>
          <w:bCs/>
        </w:rPr>
        <w:t>Figure 1.</w:t>
      </w:r>
      <w:r>
        <w:t xml:space="preserve"> </w:t>
      </w:r>
      <w:bookmarkStart w:id="14" w:name="OLE_LINK1"/>
      <w:r>
        <w:t xml:space="preserve">Typical results for simulated growth of catfish as a function of protein content of the diet. Growth was simulated in tanks with temperature set at 25˚C, oxygen set at 10 </w:t>
      </w:r>
      <w:r>
        <w:lastRenderedPageBreak/>
        <w:t>mg/liter, and with a feeding rate which was varied to match the feed consumption rate of the fish</w:t>
      </w:r>
      <w:bookmarkEnd w:id="14"/>
      <w:r>
        <w:t>.</w:t>
      </w:r>
      <w:commentRangeEnd w:id="13"/>
      <w:r w:rsidR="00D7513F">
        <w:rPr>
          <w:rStyle w:val="CommentReference"/>
        </w:rPr>
        <w:commentReference w:id="13"/>
      </w:r>
    </w:p>
    <w:p w14:paraId="020ED43E" w14:textId="700B9B01" w:rsidR="00AB189E" w:rsidRPr="00EA3F0A" w:rsidRDefault="003F7D68" w:rsidP="003F5C9B">
      <w:pPr>
        <w:jc w:val="center"/>
        <w:rPr>
          <w:rFonts w:asciiTheme="minorHAnsi" w:hAnsiTheme="minorHAnsi" w:cstheme="minorHAnsi"/>
          <w:b/>
          <w:bCs/>
          <w:sz w:val="20"/>
          <w:szCs w:val="20"/>
        </w:rPr>
      </w:pPr>
      <w:r w:rsidRPr="00EA3F0A">
        <w:rPr>
          <w:rFonts w:asciiTheme="minorHAnsi" w:hAnsiTheme="minorHAnsi" w:cstheme="minorHAnsi"/>
          <w:sz w:val="20"/>
          <w:szCs w:val="20"/>
        </w:rPr>
        <w:br w:type="page"/>
      </w:r>
      <w:r w:rsidR="001D3413" w:rsidRPr="00EA3F0A">
        <w:rPr>
          <w:rFonts w:asciiTheme="minorHAnsi" w:hAnsiTheme="minorHAnsi" w:cstheme="minorHAnsi"/>
          <w:b/>
          <w:bCs/>
          <w:sz w:val="20"/>
          <w:szCs w:val="20"/>
        </w:rPr>
        <w:lastRenderedPageBreak/>
        <w:t xml:space="preserve">STUDENT </w:t>
      </w:r>
      <w:commentRangeStart w:id="15"/>
      <w:r w:rsidR="001D3413" w:rsidRPr="00EA3F0A">
        <w:rPr>
          <w:rFonts w:asciiTheme="minorHAnsi" w:hAnsiTheme="minorHAnsi" w:cstheme="minorHAnsi"/>
          <w:b/>
          <w:bCs/>
          <w:sz w:val="20"/>
          <w:szCs w:val="20"/>
        </w:rPr>
        <w:t>OUTLINE</w:t>
      </w:r>
      <w:commentRangeEnd w:id="15"/>
      <w:r w:rsidR="00B050A1" w:rsidRPr="00EA3F0A">
        <w:rPr>
          <w:rStyle w:val="CommentReference"/>
          <w:sz w:val="20"/>
          <w:szCs w:val="20"/>
        </w:rPr>
        <w:commentReference w:id="15"/>
      </w:r>
    </w:p>
    <w:p w14:paraId="246BDD88" w14:textId="77777777" w:rsidR="003F7D68" w:rsidRPr="00EA3F0A" w:rsidRDefault="003F7D68" w:rsidP="00C425DD">
      <w:pPr>
        <w:jc w:val="both"/>
        <w:rPr>
          <w:rFonts w:asciiTheme="minorHAnsi" w:hAnsiTheme="minorHAnsi" w:cstheme="minorHAnsi"/>
          <w:b/>
          <w:bCs/>
          <w:sz w:val="20"/>
          <w:szCs w:val="20"/>
        </w:rPr>
      </w:pPr>
    </w:p>
    <w:p w14:paraId="0DF0F99C"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Objectives</w:t>
      </w:r>
    </w:p>
    <w:p w14:paraId="70A49A28" w14:textId="206F4A6D"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Use bioinformatics tools</w:t>
      </w:r>
    </w:p>
    <w:p w14:paraId="75BAE21F" w14:textId="77777777" w:rsidR="00AB189E" w:rsidRPr="00EA3F0A" w:rsidRDefault="00AB189E" w:rsidP="00C425DD">
      <w:pPr>
        <w:ind w:firstLine="720"/>
        <w:jc w:val="both"/>
        <w:rPr>
          <w:rFonts w:asciiTheme="minorHAnsi" w:hAnsiTheme="minorHAnsi" w:cstheme="minorHAnsi"/>
          <w:sz w:val="20"/>
          <w:szCs w:val="20"/>
        </w:rPr>
      </w:pPr>
      <w:r w:rsidRPr="00EA3F0A">
        <w:rPr>
          <w:rFonts w:asciiTheme="minorHAnsi" w:hAnsiTheme="minorHAnsi" w:cstheme="minorHAnsi"/>
          <w:sz w:val="20"/>
          <w:szCs w:val="20"/>
        </w:rPr>
        <w:t>Evaluate DNA sequence variations in specific genes</w:t>
      </w:r>
    </w:p>
    <w:p w14:paraId="1D81A731" w14:textId="77777777"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Describe molecular basis for inherited diseases</w:t>
      </w:r>
    </w:p>
    <w:p w14:paraId="11F7B3E2" w14:textId="77777777" w:rsidR="00AB189E" w:rsidRPr="00EA3F0A" w:rsidRDefault="00AB189E" w:rsidP="00C425DD">
      <w:pPr>
        <w:jc w:val="both"/>
        <w:rPr>
          <w:rFonts w:asciiTheme="minorHAnsi" w:hAnsiTheme="minorHAnsi" w:cstheme="minorHAnsi"/>
          <w:sz w:val="20"/>
          <w:szCs w:val="20"/>
        </w:rPr>
      </w:pPr>
    </w:p>
    <w:p w14:paraId="66BC979A"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Introduction</w:t>
      </w:r>
    </w:p>
    <w:p w14:paraId="6C10D91E" w14:textId="77777777" w:rsidR="00AB189E" w:rsidRPr="00EA3F0A" w:rsidRDefault="00AB189E" w:rsidP="00C425DD">
      <w:pPr>
        <w:ind w:firstLine="180"/>
        <w:jc w:val="both"/>
        <w:rPr>
          <w:rFonts w:asciiTheme="minorHAnsi" w:hAnsiTheme="minorHAnsi" w:cstheme="minorHAnsi"/>
          <w:sz w:val="20"/>
          <w:szCs w:val="20"/>
        </w:rPr>
      </w:pPr>
      <w:r w:rsidRPr="00EA3F0A">
        <w:rPr>
          <w:rFonts w:asciiTheme="minorHAnsi" w:hAnsiTheme="minorHAnsi" w:cstheme="minorHAnsi"/>
          <w:sz w:val="20"/>
          <w:szCs w:val="20"/>
        </w:rPr>
        <w:t>As first demonstrated in a classic paper by Linus Pauling and co-workers (1949), mutations in hemoglobin lead to changes in protein structure, which in turn lead to a molecular explanation for the development of an important human disease, sickle-cell anemia.  Since this classic study, many other papers have described examples of mutations that lead to changes in protein structures, and which in turn lead to the development of diseases (Steward et al. 2003).  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presentation.</w:t>
      </w:r>
    </w:p>
    <w:p w14:paraId="5D663C7F" w14:textId="77777777" w:rsidR="00AB189E" w:rsidRPr="00EA3F0A" w:rsidRDefault="00AB189E" w:rsidP="00C425DD">
      <w:pPr>
        <w:jc w:val="both"/>
        <w:rPr>
          <w:rFonts w:asciiTheme="minorHAnsi" w:hAnsiTheme="minorHAnsi" w:cstheme="minorHAnsi"/>
          <w:sz w:val="20"/>
          <w:szCs w:val="20"/>
        </w:rPr>
      </w:pPr>
    </w:p>
    <w:p w14:paraId="362BC3DB"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Methods and Data Collection</w:t>
      </w:r>
    </w:p>
    <w:p w14:paraId="48057BBB" w14:textId="77777777" w:rsidR="00AB189E" w:rsidRPr="00EA3F0A" w:rsidRDefault="00AB189E" w:rsidP="00C425DD">
      <w:pPr>
        <w:jc w:val="both"/>
        <w:rPr>
          <w:rFonts w:asciiTheme="minorHAnsi" w:hAnsiTheme="minorHAnsi" w:cstheme="minorHAnsi"/>
          <w:sz w:val="20"/>
          <w:szCs w:val="20"/>
        </w:rPr>
      </w:pPr>
    </w:p>
    <w:p w14:paraId="1568803D"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Part A: Selecting Your Topic</w:t>
      </w:r>
    </w:p>
    <w:p w14:paraId="650C6CB0"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ab/>
        <w:t>The first part of this project involves selecting your topic. There are eleven topics from which to select, and only one pair per laboratory section can work on each topic. So, topic selection is first come, first served. All eleven available topics are listed in Appendix A. Also included in Appendix A are the protein structure coordinates for the wild-type protein and a file with a “.</w:t>
      </w:r>
      <w:proofErr w:type="spellStart"/>
      <w:r w:rsidRPr="00EA3F0A">
        <w:rPr>
          <w:rFonts w:asciiTheme="minorHAnsi" w:hAnsiTheme="minorHAnsi" w:cstheme="minorHAnsi"/>
          <w:sz w:val="20"/>
          <w:szCs w:val="20"/>
        </w:rPr>
        <w:t>pse</w:t>
      </w:r>
      <w:proofErr w:type="spellEnd"/>
      <w:r w:rsidRPr="00EA3F0A">
        <w:rPr>
          <w:rFonts w:asciiTheme="minorHAnsi" w:hAnsiTheme="minorHAnsi" w:cstheme="minorHAnsi"/>
          <w:sz w:val="20"/>
          <w:szCs w:val="20"/>
        </w:rPr>
        <w:t>” file name extension. You will need this file for your work with the protein visualization software PyMOL. Appendix A also contains one seed reference for each disease, to help you get started in locating background information on your topic as well as structural information and the disease-causing mutation.</w:t>
      </w:r>
    </w:p>
    <w:p w14:paraId="28B2958C" w14:textId="77777777" w:rsidR="00AB189E" w:rsidRPr="00EA3F0A" w:rsidRDefault="00AB189E" w:rsidP="00C425DD">
      <w:pPr>
        <w:jc w:val="both"/>
        <w:rPr>
          <w:rFonts w:asciiTheme="minorHAnsi" w:hAnsiTheme="minorHAnsi" w:cstheme="minorHAnsi"/>
          <w:sz w:val="20"/>
          <w:szCs w:val="20"/>
        </w:rPr>
      </w:pPr>
    </w:p>
    <w:p w14:paraId="661FEE21"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Part B:  Studying the Protein Structure and Physiochemical Properties  </w:t>
      </w:r>
    </w:p>
    <w:p w14:paraId="71FF52C2" w14:textId="77777777" w:rsidR="00AB189E" w:rsidRPr="00EA3F0A" w:rsidRDefault="00AB189E" w:rsidP="00C425DD">
      <w:pPr>
        <w:ind w:firstLine="270"/>
        <w:jc w:val="both"/>
        <w:rPr>
          <w:rFonts w:asciiTheme="minorHAnsi" w:hAnsiTheme="minorHAnsi" w:cstheme="minorHAnsi"/>
          <w:sz w:val="20"/>
          <w:szCs w:val="20"/>
        </w:rPr>
      </w:pPr>
      <w:r w:rsidRPr="00EA3F0A">
        <w:rPr>
          <w:rFonts w:asciiTheme="minorHAnsi" w:hAnsiTheme="minorHAnsi" w:cstheme="minorHAnsi"/>
          <w:sz w:val="20"/>
          <w:szCs w:val="20"/>
        </w:rPr>
        <w:t>To help you complete your project, you will be guided through all of the steps using the K-Ras protein, which has been implicated in lung cancer. To make it easier for you, screenshots using the K-Ras example have been inserted in the text below.</w:t>
      </w:r>
    </w:p>
    <w:p w14:paraId="6B16D675" w14:textId="77777777" w:rsidR="00AB189E" w:rsidRPr="00EA3F0A" w:rsidRDefault="00AB189E" w:rsidP="00C425DD">
      <w:pPr>
        <w:jc w:val="both"/>
        <w:rPr>
          <w:rFonts w:asciiTheme="minorHAnsi" w:hAnsiTheme="minorHAnsi" w:cstheme="minorHAnsi"/>
          <w:sz w:val="20"/>
          <w:szCs w:val="20"/>
        </w:rPr>
      </w:pPr>
    </w:p>
    <w:p w14:paraId="662E3B9D"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Data Analysis</w:t>
      </w:r>
    </w:p>
    <w:p w14:paraId="16B1F2A5"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ab/>
        <w:t>Insert text as appropriate.</w:t>
      </w:r>
    </w:p>
    <w:p w14:paraId="43B65A0A" w14:textId="77777777" w:rsidR="00AB189E" w:rsidRPr="00EA3F0A" w:rsidRDefault="00AB189E" w:rsidP="00C425DD">
      <w:pPr>
        <w:jc w:val="both"/>
        <w:rPr>
          <w:rFonts w:asciiTheme="minorHAnsi" w:hAnsiTheme="minorHAnsi" w:cstheme="minorHAnsi"/>
          <w:sz w:val="20"/>
          <w:szCs w:val="20"/>
        </w:rPr>
      </w:pPr>
    </w:p>
    <w:p w14:paraId="45A91104"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Discussion</w:t>
      </w:r>
    </w:p>
    <w:p w14:paraId="76D903DF" w14:textId="77777777" w:rsidR="003F7D68" w:rsidRPr="00EA3F0A" w:rsidRDefault="003F7D68" w:rsidP="00C425DD">
      <w:pPr>
        <w:jc w:val="both"/>
        <w:rPr>
          <w:rFonts w:asciiTheme="minorHAnsi" w:hAnsiTheme="minorHAnsi" w:cstheme="minorHAnsi"/>
          <w:b/>
          <w:bCs/>
          <w:sz w:val="20"/>
          <w:szCs w:val="20"/>
        </w:rPr>
      </w:pPr>
    </w:p>
    <w:p w14:paraId="01FEA910" w14:textId="77777777" w:rsidR="00AB189E" w:rsidRPr="00EA3F0A" w:rsidRDefault="00AB189E"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w:t>
      </w:r>
      <w:r w:rsidRPr="00EA3F0A">
        <w:rPr>
          <w:rFonts w:asciiTheme="minorHAnsi" w:hAnsiTheme="minorHAnsi" w:cstheme="minorHAnsi"/>
          <w:sz w:val="20"/>
          <w:szCs w:val="20"/>
        </w:rPr>
        <w:lastRenderedPageBreak/>
        <w:t>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presentation.</w:t>
      </w:r>
    </w:p>
    <w:p w14:paraId="21A87FCA" w14:textId="77777777" w:rsidR="00AB189E" w:rsidRPr="00EA3F0A" w:rsidRDefault="00AB189E" w:rsidP="00C425DD">
      <w:pPr>
        <w:jc w:val="both"/>
        <w:rPr>
          <w:rFonts w:asciiTheme="minorHAnsi" w:hAnsiTheme="minorHAnsi" w:cstheme="minorHAnsi"/>
          <w:sz w:val="20"/>
          <w:szCs w:val="20"/>
        </w:rPr>
      </w:pPr>
    </w:p>
    <w:p w14:paraId="2004710B" w14:textId="77777777" w:rsidR="003F7D68" w:rsidRPr="00EA3F0A" w:rsidRDefault="003F7D68" w:rsidP="00C425DD">
      <w:pPr>
        <w:jc w:val="both"/>
        <w:rPr>
          <w:rFonts w:asciiTheme="minorHAnsi" w:hAnsiTheme="minorHAnsi" w:cstheme="minorHAnsi"/>
          <w:sz w:val="20"/>
          <w:szCs w:val="20"/>
        </w:rPr>
      </w:pPr>
    </w:p>
    <w:p w14:paraId="77B24B95" w14:textId="77777777" w:rsidR="00B04BDC" w:rsidRPr="00EA3F0A" w:rsidRDefault="00B04BDC" w:rsidP="00C425DD">
      <w:pPr>
        <w:jc w:val="both"/>
        <w:rPr>
          <w:rFonts w:asciiTheme="minorHAnsi" w:hAnsiTheme="minorHAnsi" w:cstheme="minorHAnsi"/>
          <w:sz w:val="20"/>
          <w:szCs w:val="20"/>
        </w:rPr>
      </w:pPr>
    </w:p>
    <w:p w14:paraId="583B2BF8" w14:textId="77777777" w:rsidR="00AB189E" w:rsidRPr="00EA3F0A" w:rsidRDefault="00AB189E" w:rsidP="00C425DD">
      <w:pPr>
        <w:jc w:val="both"/>
        <w:rPr>
          <w:rFonts w:asciiTheme="minorHAnsi" w:hAnsiTheme="minorHAnsi" w:cstheme="minorHAnsi"/>
          <w:b/>
          <w:bCs/>
          <w:sz w:val="20"/>
          <w:szCs w:val="20"/>
        </w:rPr>
      </w:pPr>
      <w:r w:rsidRPr="00EA3F0A">
        <w:rPr>
          <w:rFonts w:asciiTheme="minorHAnsi" w:hAnsiTheme="minorHAnsi" w:cstheme="minorHAnsi"/>
          <w:b/>
          <w:bCs/>
          <w:sz w:val="20"/>
          <w:szCs w:val="20"/>
        </w:rPr>
        <w:t xml:space="preserve">Cited References </w:t>
      </w:r>
    </w:p>
    <w:p w14:paraId="7112B3CA" w14:textId="77777777" w:rsidR="00AB189E" w:rsidRPr="00EA3F0A" w:rsidRDefault="00AB189E" w:rsidP="00C425DD">
      <w:pPr>
        <w:jc w:val="both"/>
        <w:rPr>
          <w:rFonts w:asciiTheme="minorHAnsi" w:hAnsiTheme="minorHAnsi" w:cstheme="minorHAnsi"/>
          <w:sz w:val="20"/>
          <w:szCs w:val="20"/>
        </w:rPr>
      </w:pPr>
    </w:p>
    <w:p w14:paraId="75883F65" w14:textId="77777777" w:rsidR="00AB189E" w:rsidRPr="00EA3F0A" w:rsidRDefault="00AB189E"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Pauling L, Itano HA, Singer SJ, Wells IC. 1949. Sickle cell anemia: a molecular disease. Science. 110:543-</w:t>
      </w:r>
      <w:commentRangeStart w:id="16"/>
      <w:r w:rsidRPr="00EA3F0A">
        <w:rPr>
          <w:rFonts w:asciiTheme="minorHAnsi" w:hAnsiTheme="minorHAnsi" w:cstheme="minorHAnsi"/>
          <w:sz w:val="20"/>
          <w:szCs w:val="20"/>
        </w:rPr>
        <w:t>548</w:t>
      </w:r>
      <w:commentRangeEnd w:id="16"/>
      <w:r w:rsidR="00CD0D3A" w:rsidRPr="00EA3F0A">
        <w:rPr>
          <w:rStyle w:val="CommentReference"/>
          <w:sz w:val="20"/>
          <w:szCs w:val="20"/>
        </w:rPr>
        <w:commentReference w:id="16"/>
      </w:r>
      <w:r w:rsidRPr="00EA3F0A">
        <w:rPr>
          <w:rFonts w:asciiTheme="minorHAnsi" w:hAnsiTheme="minorHAnsi" w:cstheme="minorHAnsi"/>
          <w:sz w:val="20"/>
          <w:szCs w:val="20"/>
        </w:rPr>
        <w:t>.</w:t>
      </w:r>
    </w:p>
    <w:p w14:paraId="06F4FF01" w14:textId="77777777" w:rsidR="00AB189E" w:rsidRPr="00EA3F0A" w:rsidRDefault="00AB189E" w:rsidP="00C425DD">
      <w:pPr>
        <w:ind w:hanging="720"/>
        <w:jc w:val="both"/>
        <w:rPr>
          <w:rFonts w:asciiTheme="minorHAnsi" w:hAnsiTheme="minorHAnsi" w:cstheme="minorHAnsi"/>
          <w:sz w:val="20"/>
          <w:szCs w:val="20"/>
        </w:rPr>
      </w:pPr>
    </w:p>
    <w:p w14:paraId="7FE77FD5" w14:textId="77777777" w:rsidR="00AB189E" w:rsidRPr="00EA3F0A" w:rsidRDefault="00AB189E"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Steward RE, MacArthur MW, Laskowski RA, Thornton JM. 2003. Molecular basis of inherited diseases: a structural perspective. Trends in Genetics. 19(9):505-513.</w:t>
      </w:r>
    </w:p>
    <w:p w14:paraId="2302C443" w14:textId="35B5AE07" w:rsidR="00B050A1" w:rsidRPr="00EA3F0A" w:rsidRDefault="00AB189E" w:rsidP="00C425DD">
      <w:pPr>
        <w:jc w:val="both"/>
        <w:rPr>
          <w:rFonts w:asciiTheme="minorHAnsi" w:hAnsiTheme="minorHAnsi" w:cstheme="minorHAnsi"/>
          <w:sz w:val="20"/>
          <w:szCs w:val="20"/>
        </w:rPr>
      </w:pPr>
      <w:commentRangeStart w:id="17"/>
      <w:r w:rsidRPr="00EA3F0A">
        <w:rPr>
          <w:rFonts w:asciiTheme="minorHAnsi" w:hAnsiTheme="minorHAnsi" w:cstheme="minorHAnsi"/>
          <w:sz w:val="20"/>
          <w:szCs w:val="20"/>
        </w:rPr>
        <w:t> </w:t>
      </w:r>
      <w:commentRangeEnd w:id="17"/>
      <w:r w:rsidR="005C1D87" w:rsidRPr="00EA3F0A">
        <w:rPr>
          <w:rStyle w:val="CommentReference"/>
          <w:sz w:val="20"/>
          <w:szCs w:val="20"/>
        </w:rPr>
        <w:commentReference w:id="17"/>
      </w:r>
    </w:p>
    <w:p w14:paraId="15E20D8D" w14:textId="77777777" w:rsidR="00B050A1" w:rsidRPr="00EA3F0A" w:rsidRDefault="00B050A1" w:rsidP="00C425DD">
      <w:pPr>
        <w:rPr>
          <w:rFonts w:asciiTheme="minorHAnsi" w:hAnsiTheme="minorHAnsi" w:cstheme="minorHAnsi"/>
          <w:sz w:val="20"/>
          <w:szCs w:val="20"/>
        </w:rPr>
      </w:pPr>
      <w:r w:rsidRPr="00EA3F0A">
        <w:rPr>
          <w:rFonts w:asciiTheme="minorHAnsi" w:hAnsiTheme="minorHAnsi" w:cstheme="minorHAnsi"/>
          <w:sz w:val="20"/>
          <w:szCs w:val="20"/>
        </w:rPr>
        <w:br w:type="page"/>
      </w:r>
    </w:p>
    <w:p w14:paraId="52FACE00" w14:textId="0952A21A" w:rsidR="00F640C6" w:rsidRPr="00EA3F0A" w:rsidRDefault="00F640C6" w:rsidP="00C425DD">
      <w:pPr>
        <w:jc w:val="center"/>
        <w:rPr>
          <w:rFonts w:asciiTheme="minorHAnsi" w:hAnsiTheme="minorHAnsi" w:cstheme="minorHAnsi"/>
          <w:b/>
          <w:bCs/>
          <w:sz w:val="20"/>
          <w:szCs w:val="20"/>
        </w:rPr>
      </w:pPr>
      <w:commentRangeStart w:id="18"/>
      <w:r w:rsidRPr="00EA3F0A">
        <w:rPr>
          <w:rFonts w:asciiTheme="minorHAnsi" w:hAnsiTheme="minorHAnsi" w:cstheme="minorHAnsi"/>
          <w:b/>
          <w:bCs/>
          <w:sz w:val="20"/>
          <w:szCs w:val="20"/>
        </w:rPr>
        <w:lastRenderedPageBreak/>
        <w:t>MATERIALS</w:t>
      </w:r>
      <w:commentRangeEnd w:id="18"/>
      <w:r w:rsidR="003F5C9B">
        <w:rPr>
          <w:rStyle w:val="CommentReference"/>
        </w:rPr>
        <w:commentReference w:id="18"/>
      </w:r>
    </w:p>
    <w:p w14:paraId="7ABDAF29" w14:textId="77777777" w:rsidR="00F640C6" w:rsidRPr="00EA3F0A" w:rsidRDefault="00F640C6" w:rsidP="00C425DD">
      <w:pPr>
        <w:jc w:val="both"/>
        <w:rPr>
          <w:rFonts w:asciiTheme="minorHAnsi" w:hAnsiTheme="minorHAnsi" w:cstheme="minorHAnsi"/>
          <w:sz w:val="20"/>
          <w:szCs w:val="20"/>
        </w:rPr>
      </w:pPr>
    </w:p>
    <w:p w14:paraId="59F5BDF1"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A computer with Internet access and the PyMOL program (educational version freely available for download from http://pymol.org/educational/) is required for each pair students. LCD projector and computer are required for student presentations.</w:t>
      </w:r>
    </w:p>
    <w:p w14:paraId="43849EBE"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Often, this section will consist of a list of materials, equipment and supplies required conduct your laboratory study with a typical class of 20-30 students.  Provide vendor information and current costs as appropriate.</w:t>
      </w:r>
    </w:p>
    <w:p w14:paraId="51CAB0D8" w14:textId="77777777" w:rsidR="00F640C6" w:rsidRPr="00EA3F0A" w:rsidRDefault="00F640C6" w:rsidP="00C425DD">
      <w:pPr>
        <w:jc w:val="both"/>
        <w:rPr>
          <w:rFonts w:asciiTheme="minorHAnsi" w:hAnsiTheme="minorHAnsi" w:cstheme="minorHAnsi"/>
          <w:sz w:val="20"/>
          <w:szCs w:val="20"/>
        </w:rPr>
      </w:pPr>
    </w:p>
    <w:p w14:paraId="67EF35CB" w14:textId="61786530" w:rsidR="00F640C6" w:rsidRPr="00EA3F0A" w:rsidRDefault="00F640C6" w:rsidP="00C425DD">
      <w:pPr>
        <w:jc w:val="center"/>
        <w:rPr>
          <w:rFonts w:asciiTheme="minorHAnsi" w:hAnsiTheme="minorHAnsi" w:cstheme="minorHAnsi"/>
          <w:b/>
          <w:bCs/>
          <w:sz w:val="20"/>
          <w:szCs w:val="20"/>
        </w:rPr>
      </w:pPr>
      <w:commentRangeStart w:id="19"/>
      <w:r w:rsidRPr="00EA3F0A">
        <w:rPr>
          <w:rFonts w:asciiTheme="minorHAnsi" w:hAnsiTheme="minorHAnsi" w:cstheme="minorHAnsi"/>
          <w:b/>
          <w:bCs/>
          <w:sz w:val="20"/>
          <w:szCs w:val="20"/>
        </w:rPr>
        <w:t xml:space="preserve">NOTES </w:t>
      </w:r>
      <w:commentRangeEnd w:id="19"/>
      <w:r w:rsidR="003F5C9B">
        <w:rPr>
          <w:rStyle w:val="CommentReference"/>
        </w:rPr>
        <w:commentReference w:id="19"/>
      </w:r>
      <w:r w:rsidRPr="00EA3F0A">
        <w:rPr>
          <w:rFonts w:asciiTheme="minorHAnsi" w:hAnsiTheme="minorHAnsi" w:cstheme="minorHAnsi"/>
          <w:b/>
          <w:bCs/>
          <w:sz w:val="20"/>
          <w:szCs w:val="20"/>
        </w:rPr>
        <w:t>FOR THE INSTRUCTOR</w:t>
      </w:r>
    </w:p>
    <w:p w14:paraId="5EEF9917" w14:textId="77777777" w:rsidR="00F640C6" w:rsidRPr="00EA3F0A" w:rsidRDefault="00F640C6" w:rsidP="00C425DD">
      <w:pPr>
        <w:jc w:val="both"/>
        <w:rPr>
          <w:rFonts w:asciiTheme="minorHAnsi" w:hAnsiTheme="minorHAnsi" w:cstheme="minorHAnsi"/>
          <w:sz w:val="20"/>
          <w:szCs w:val="20"/>
        </w:rPr>
      </w:pPr>
    </w:p>
    <w:p w14:paraId="28D0FA39"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 xml:space="preserve">One of the major challenges that we faced in implementing an inquiry-based exercise in a large class of over 500 students was to organize the exercise in a way that maximized the inquiry experience of each student without placing excessive demands on the limited time and resources of a small team of graduate teaching assistants, librarians and instructors. </w:t>
      </w:r>
    </w:p>
    <w:p w14:paraId="741C21A3"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Several design elements of the exercise were specifically chosen to meet this significant challenge. First, an introductory computer-based workshop session is conducted during a regularly scheduled, weekly laboratory section of the introductory biochemistry course. The relatively small groups of students in individual laboratory sections (approximately 22 students in each of 24 laboratory sections) facilitated the interactive nature of the computer- based exercises by providing opportunities for one-on-one interactions with teaching assistants and librarians, as well as peer-to-peer learning. Following this introductory session, students are given six weeks to complete the remaining self-guided exercises and to prepare their Power Point presentation, before the final student presentations.</w:t>
      </w:r>
    </w:p>
    <w:p w14:paraId="76436E9C"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One of the most difficult challenges facing this project was to devise a way to evaluate how students performed in the inquiry-based exercises. Since the oral presentation was designed to be the culmination of the student-initiated inquiry-based learning process, the overall performance of the students in this exercise was evaluated by marking the quality of the oral presentations for each pair of students. To standardize the evaluation of students in a large number of separate laboratory sessions, we developed a detailed marking rubric that provided specific guidance to the graduate teaching assistants regarding the grading of the final student presentations (Appendix A).</w:t>
      </w:r>
    </w:p>
    <w:p w14:paraId="13F75561" w14:textId="77777777" w:rsidR="00F640C6" w:rsidRPr="00EA3F0A" w:rsidRDefault="00F640C6" w:rsidP="00C425DD">
      <w:pPr>
        <w:jc w:val="both"/>
        <w:rPr>
          <w:rFonts w:asciiTheme="minorHAnsi" w:hAnsiTheme="minorHAnsi" w:cstheme="minorHAnsi"/>
          <w:sz w:val="20"/>
          <w:szCs w:val="20"/>
        </w:rPr>
      </w:pPr>
      <w:r w:rsidRPr="00EA3F0A">
        <w:rPr>
          <w:rFonts w:asciiTheme="minorHAnsi" w:hAnsiTheme="minorHAnsi" w:cstheme="minorHAnsi"/>
          <w:sz w:val="20"/>
          <w:szCs w:val="20"/>
        </w:rPr>
        <w:t>The marking rubric was carefully designed to emphasize the importance of creativity and inquiry, as opposed to a nonselective listing of information. Students were informed well in advance of their presentations that they would be marked for their creativity and the quality of their presentation, as well as for the scientific accuracy and completeness of information. As a result, students needed to master basic concepts and apply them in a meaningful way to prepare a successful presentation.</w:t>
      </w:r>
    </w:p>
    <w:p w14:paraId="129323B6" w14:textId="77777777" w:rsidR="00F640C6" w:rsidRPr="00EA3F0A" w:rsidRDefault="00F640C6" w:rsidP="00C425DD">
      <w:pPr>
        <w:jc w:val="both"/>
        <w:rPr>
          <w:rFonts w:asciiTheme="minorHAnsi" w:hAnsiTheme="minorHAnsi" w:cstheme="minorHAnsi"/>
          <w:sz w:val="20"/>
          <w:szCs w:val="20"/>
        </w:rPr>
      </w:pPr>
    </w:p>
    <w:p w14:paraId="31CDBCCF" w14:textId="39939B77" w:rsidR="00F640C6" w:rsidRPr="00EA3F0A" w:rsidRDefault="00F640C6" w:rsidP="00C425DD">
      <w:pPr>
        <w:jc w:val="center"/>
        <w:rPr>
          <w:rFonts w:asciiTheme="minorHAnsi" w:hAnsiTheme="minorHAnsi" w:cstheme="minorHAnsi"/>
          <w:b/>
          <w:bCs/>
          <w:sz w:val="20"/>
          <w:szCs w:val="20"/>
        </w:rPr>
      </w:pPr>
      <w:commentRangeStart w:id="20"/>
      <w:r w:rsidRPr="00EA3F0A">
        <w:rPr>
          <w:rFonts w:asciiTheme="minorHAnsi" w:hAnsiTheme="minorHAnsi" w:cstheme="minorHAnsi"/>
          <w:b/>
          <w:bCs/>
          <w:sz w:val="20"/>
          <w:szCs w:val="20"/>
        </w:rPr>
        <w:t>CITED</w:t>
      </w:r>
      <w:commentRangeEnd w:id="20"/>
      <w:r w:rsidR="006F7C1A" w:rsidRPr="00EA3F0A">
        <w:rPr>
          <w:rStyle w:val="CommentReference"/>
          <w:sz w:val="20"/>
          <w:szCs w:val="20"/>
        </w:rPr>
        <w:commentReference w:id="20"/>
      </w:r>
      <w:r w:rsidRPr="00EA3F0A">
        <w:rPr>
          <w:rFonts w:asciiTheme="minorHAnsi" w:hAnsiTheme="minorHAnsi" w:cstheme="minorHAnsi"/>
          <w:b/>
          <w:bCs/>
          <w:sz w:val="20"/>
          <w:szCs w:val="20"/>
        </w:rPr>
        <w:t xml:space="preserve"> REFERENCES</w:t>
      </w:r>
    </w:p>
    <w:p w14:paraId="3CD113D0" w14:textId="77777777" w:rsidR="00F640C6" w:rsidRPr="00EA3F0A" w:rsidRDefault="00F640C6" w:rsidP="00C425DD">
      <w:pPr>
        <w:jc w:val="both"/>
        <w:rPr>
          <w:rFonts w:asciiTheme="minorHAnsi" w:hAnsiTheme="minorHAnsi" w:cstheme="minorHAnsi"/>
          <w:sz w:val="20"/>
          <w:szCs w:val="20"/>
        </w:rPr>
      </w:pPr>
    </w:p>
    <w:p w14:paraId="3BF1D865"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Banaji MR, Greenwald AG. 2013. Blindspot: hidden biases of good people. New York: Random House.</w:t>
      </w:r>
    </w:p>
    <w:p w14:paraId="48077F9F" w14:textId="77777777" w:rsidR="00F640C6" w:rsidRPr="00EA3F0A" w:rsidRDefault="00F640C6" w:rsidP="00C425DD">
      <w:pPr>
        <w:ind w:left="720" w:hanging="720"/>
        <w:jc w:val="both"/>
        <w:rPr>
          <w:rFonts w:asciiTheme="minorHAnsi" w:hAnsiTheme="minorHAnsi" w:cstheme="minorHAnsi"/>
          <w:sz w:val="20"/>
          <w:szCs w:val="20"/>
        </w:rPr>
      </w:pPr>
    </w:p>
    <w:p w14:paraId="62B7C3F0"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Bednarski AE, Elgin SCR, </w:t>
      </w:r>
      <w:proofErr w:type="spellStart"/>
      <w:r w:rsidRPr="00EA3F0A">
        <w:rPr>
          <w:rFonts w:asciiTheme="minorHAnsi" w:hAnsiTheme="minorHAnsi" w:cstheme="minorHAnsi"/>
          <w:sz w:val="20"/>
          <w:szCs w:val="20"/>
        </w:rPr>
        <w:t>Pakrasi</w:t>
      </w:r>
      <w:proofErr w:type="spellEnd"/>
      <w:r w:rsidRPr="00EA3F0A">
        <w:rPr>
          <w:rFonts w:asciiTheme="minorHAnsi" w:hAnsiTheme="minorHAnsi" w:cstheme="minorHAnsi"/>
          <w:sz w:val="20"/>
          <w:szCs w:val="20"/>
        </w:rPr>
        <w:t xml:space="preserve"> HB. 2003. An inquiry into protein structure and genetic disease: introducing undergraduates to bioinformatics in a large introductory course. Cell Biol Educ. 4:207-220.</w:t>
      </w:r>
    </w:p>
    <w:p w14:paraId="3EE4AB79" w14:textId="77777777" w:rsidR="00F640C6" w:rsidRPr="00EA3F0A" w:rsidRDefault="00F640C6" w:rsidP="00C425DD">
      <w:pPr>
        <w:ind w:left="720" w:hanging="720"/>
        <w:jc w:val="both"/>
        <w:rPr>
          <w:rFonts w:asciiTheme="minorHAnsi" w:hAnsiTheme="minorHAnsi" w:cstheme="minorHAnsi"/>
          <w:sz w:val="20"/>
          <w:szCs w:val="20"/>
        </w:rPr>
      </w:pPr>
    </w:p>
    <w:p w14:paraId="65932044" w14:textId="77777777" w:rsidR="00F640C6"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Neumann M, </w:t>
      </w:r>
      <w:proofErr w:type="spellStart"/>
      <w:r w:rsidRPr="00EA3F0A">
        <w:rPr>
          <w:rFonts w:asciiTheme="minorHAnsi" w:hAnsiTheme="minorHAnsi" w:cstheme="minorHAnsi"/>
          <w:sz w:val="20"/>
          <w:szCs w:val="20"/>
        </w:rPr>
        <w:t>Provart</w:t>
      </w:r>
      <w:proofErr w:type="spellEnd"/>
      <w:r w:rsidRPr="00EA3F0A">
        <w:rPr>
          <w:rFonts w:asciiTheme="minorHAnsi" w:hAnsiTheme="minorHAnsi" w:cstheme="minorHAnsi"/>
          <w:sz w:val="20"/>
          <w:szCs w:val="20"/>
        </w:rPr>
        <w:t xml:space="preserve"> N. 2006. Using customized tools and databases for teaching bioinformatics in introductory biology courses. In: O'Donnell MA, editor. Tested studies for laboratory teaching. Volume 27. Proceedings of the 27th Workshop/Conference of the Association for Biology Laboratory Education (ABLE). p. 321-328. http://www.ableweb.org/volumes/vol-27/20_Neumann.pdf</w:t>
      </w:r>
    </w:p>
    <w:p w14:paraId="5849AC57" w14:textId="77777777" w:rsidR="00F640C6" w:rsidRPr="00EA3F0A" w:rsidRDefault="00F640C6" w:rsidP="00C425DD">
      <w:pPr>
        <w:ind w:left="720" w:hanging="720"/>
        <w:jc w:val="both"/>
        <w:rPr>
          <w:rFonts w:asciiTheme="minorHAnsi" w:hAnsiTheme="minorHAnsi" w:cstheme="minorHAnsi"/>
          <w:sz w:val="20"/>
          <w:szCs w:val="20"/>
        </w:rPr>
      </w:pPr>
    </w:p>
    <w:p w14:paraId="151669FD" w14:textId="77777777" w:rsidR="00387775" w:rsidRPr="00EA3F0A" w:rsidRDefault="00F640C6" w:rsidP="00C425DD">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Schneider TL, Linton BR. 2008. Introduction to protein structure through genetic diseases. J Chem Educ. 85(5):662-665.</w:t>
      </w:r>
    </w:p>
    <w:p w14:paraId="7428DC42" w14:textId="1EC3AAFF" w:rsidR="002C36D2" w:rsidRPr="00EA3F0A" w:rsidRDefault="002C36D2" w:rsidP="00C425DD">
      <w:pPr>
        <w:ind w:left="720" w:hanging="720"/>
        <w:jc w:val="both"/>
        <w:rPr>
          <w:rFonts w:asciiTheme="minorHAnsi" w:hAnsiTheme="minorHAnsi" w:cstheme="minorHAnsi"/>
          <w:sz w:val="20"/>
          <w:szCs w:val="20"/>
        </w:rPr>
      </w:pPr>
    </w:p>
    <w:p w14:paraId="17C376F0" w14:textId="0BFB52E0" w:rsidR="002C36D2" w:rsidRPr="00EA3F0A" w:rsidRDefault="002C36D2" w:rsidP="00C425DD">
      <w:pPr>
        <w:ind w:hanging="720"/>
        <w:jc w:val="center"/>
        <w:rPr>
          <w:rFonts w:asciiTheme="minorHAnsi" w:hAnsiTheme="minorHAnsi" w:cstheme="minorHAnsi"/>
          <w:b/>
          <w:bCs/>
          <w:sz w:val="20"/>
          <w:szCs w:val="20"/>
        </w:rPr>
      </w:pPr>
      <w:commentRangeStart w:id="21"/>
      <w:r w:rsidRPr="00EA3F0A">
        <w:rPr>
          <w:rFonts w:asciiTheme="minorHAnsi" w:hAnsiTheme="minorHAnsi" w:cstheme="minorHAnsi"/>
          <w:b/>
          <w:bCs/>
          <w:sz w:val="20"/>
          <w:szCs w:val="20"/>
        </w:rPr>
        <w:t>ACKNOWLEDGEMENTS</w:t>
      </w:r>
      <w:commentRangeEnd w:id="21"/>
      <w:r w:rsidR="00521B51">
        <w:rPr>
          <w:rStyle w:val="CommentReference"/>
        </w:rPr>
        <w:commentReference w:id="21"/>
      </w:r>
    </w:p>
    <w:p w14:paraId="40B68392" w14:textId="2DB0B5C0" w:rsidR="002C36D2" w:rsidRPr="00EA3F0A" w:rsidRDefault="002C36D2" w:rsidP="00C425DD">
      <w:pPr>
        <w:ind w:hanging="720"/>
        <w:jc w:val="both"/>
        <w:rPr>
          <w:rFonts w:asciiTheme="minorHAnsi" w:hAnsiTheme="minorHAnsi" w:cstheme="minorHAnsi"/>
          <w:sz w:val="20"/>
          <w:szCs w:val="20"/>
        </w:rPr>
      </w:pPr>
    </w:p>
    <w:p w14:paraId="2EFD294B" w14:textId="77777777" w:rsidR="003E43B0" w:rsidRDefault="002C36D2" w:rsidP="00C425DD">
      <w:pPr>
        <w:ind w:firstLine="263"/>
        <w:jc w:val="both"/>
        <w:rPr>
          <w:rFonts w:asciiTheme="minorHAnsi" w:hAnsiTheme="minorHAnsi" w:cstheme="minorHAnsi"/>
          <w:sz w:val="20"/>
          <w:szCs w:val="20"/>
        </w:rPr>
      </w:pPr>
      <w:r w:rsidRPr="00EA3F0A">
        <w:rPr>
          <w:rFonts w:asciiTheme="minorHAnsi" w:hAnsiTheme="minorHAnsi" w:cstheme="minorHAnsi"/>
          <w:sz w:val="20"/>
          <w:szCs w:val="20"/>
        </w:rPr>
        <w:t>Thank you very much to all of the BCEM 393 students and teaching assistants who have helped improve this laboratory exercise over the last four years</w:t>
      </w:r>
      <w:r w:rsidR="003E43B0">
        <w:rPr>
          <w:rFonts w:asciiTheme="minorHAnsi" w:hAnsiTheme="minorHAnsi" w:cstheme="minorHAnsi"/>
          <w:sz w:val="20"/>
          <w:szCs w:val="20"/>
        </w:rPr>
        <w:t xml:space="preserve">. </w:t>
      </w:r>
    </w:p>
    <w:p w14:paraId="667BC9BC" w14:textId="43A53A33" w:rsidR="003E43B0" w:rsidRDefault="00365819" w:rsidP="00C425DD">
      <w:pPr>
        <w:ind w:firstLine="263"/>
        <w:jc w:val="both"/>
        <w:rPr>
          <w:rFonts w:asciiTheme="minorHAnsi" w:hAnsiTheme="minorHAnsi" w:cstheme="minorHAnsi"/>
          <w:sz w:val="20"/>
          <w:szCs w:val="20"/>
        </w:rPr>
      </w:pPr>
      <w:r>
        <w:rPr>
          <w:noProof/>
          <w:sz w:val="20"/>
        </w:rPr>
        <w:lastRenderedPageBreak/>
        <mc:AlternateContent>
          <mc:Choice Requires="wps">
            <w:drawing>
              <wp:anchor distT="45720" distB="45720" distL="114300" distR="114300" simplePos="0" relativeHeight="251669504" behindDoc="0" locked="0" layoutInCell="1" allowOverlap="1" wp14:anchorId="4C76C7B0" wp14:editId="4F839C23">
                <wp:simplePos x="0" y="0"/>
                <wp:positionH relativeFrom="column">
                  <wp:posOffset>9525</wp:posOffset>
                </wp:positionH>
                <wp:positionV relativeFrom="paragraph">
                  <wp:posOffset>276225</wp:posOffset>
                </wp:positionV>
                <wp:extent cx="5924550" cy="873760"/>
                <wp:effectExtent l="12700" t="12700" r="6350" b="2540"/>
                <wp:wrapSquare wrapText="bothSides"/>
                <wp:docPr id="21111687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4550" cy="873760"/>
                        </a:xfrm>
                        <a:prstGeom prst="rect">
                          <a:avLst/>
                        </a:prstGeom>
                        <a:noFill/>
                        <a:ln w="19050">
                          <a:solidFill>
                            <a:srgbClr val="1B4D68"/>
                          </a:solidFill>
                          <a:miter lim="800000"/>
                          <a:headEnd/>
                          <a:tailEnd/>
                        </a:ln>
                      </wps:spPr>
                      <wps:txbx>
                        <w:txbxContent>
                          <w:p w14:paraId="7ED519E7"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w:t>
                            </w:r>
                            <w:r>
                              <w:rPr>
                                <w:rFonts w:asciiTheme="minorHAnsi" w:hAnsiTheme="minorHAnsi" w:cstheme="minorHAnsi"/>
                                <w:b/>
                                <w:color w:val="231F20"/>
                                <w:w w:val="105"/>
                                <w:sz w:val="20"/>
                              </w:rPr>
                              <w:t>out the Authors</w:t>
                            </w:r>
                          </w:p>
                          <w:p w14:paraId="504F9EF7" w14:textId="77777777" w:rsidR="00EA3F0A" w:rsidRDefault="00EA3F0A" w:rsidP="00EA3F0A">
                            <w:pPr>
                              <w:pStyle w:val="BodyText"/>
                              <w:ind w:right="121"/>
                              <w:jc w:val="both"/>
                              <w:rPr>
                                <w:rFonts w:asciiTheme="minorHAnsi" w:hAnsiTheme="minorHAnsi" w:cstheme="minorHAnsi"/>
                                <w:sz w:val="18"/>
                                <w:szCs w:val="18"/>
                              </w:rPr>
                            </w:pPr>
                            <w:r w:rsidRPr="00DF33DD">
                              <w:rPr>
                                <w:rFonts w:asciiTheme="minorHAnsi" w:hAnsiTheme="minorHAnsi" w:cstheme="minorHAnsi"/>
                                <w:sz w:val="18"/>
                                <w:szCs w:val="18"/>
                              </w:rPr>
                              <w:t>Author's name has been an Instructor at the University of Calgary since 2006, where she teaches large courses in genetics and biochemistry, primarily at the second-year</w:t>
                            </w:r>
                            <w:r>
                              <w:rPr>
                                <w:rFonts w:asciiTheme="minorHAnsi" w:hAnsiTheme="minorHAnsi" w:cstheme="minorHAnsi"/>
                                <w:sz w:val="18"/>
                                <w:szCs w:val="18"/>
                              </w:rPr>
                              <w:t xml:space="preserve"> level.</w:t>
                            </w:r>
                          </w:p>
                          <w:p w14:paraId="75DF19D9" w14:textId="35AE67E9"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6C7B0" id="Text Box 1" o:spid="_x0000_s1030" type="#_x0000_t202" style="position:absolute;left:0;text-align:left;margin-left:.75pt;margin-top:21.75pt;width:466.5pt;height:68.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" filled="f" strokecolor="#1b4d68" strokeweight="1.5pt">
                <v:path arrowok="t"/>
                <v:textbox>
                  <w:txbxContent>
                    <w:p w14:paraId="7ED519E7"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w:t>
                      </w:r>
                      <w:r>
                        <w:rPr>
                          <w:rFonts w:asciiTheme="minorHAnsi" w:hAnsiTheme="minorHAnsi" w:cstheme="minorHAnsi"/>
                          <w:b/>
                          <w:color w:val="231F20"/>
                          <w:w w:val="105"/>
                          <w:sz w:val="20"/>
                        </w:rPr>
                        <w:t>out the Authors</w:t>
                      </w:r>
                    </w:p>
                    <w:p w14:paraId="504F9EF7" w14:textId="77777777" w:rsidR="00EA3F0A" w:rsidRDefault="00EA3F0A" w:rsidP="00EA3F0A">
                      <w:pPr>
                        <w:pStyle w:val="BodyText"/>
                        <w:ind w:right="121"/>
                        <w:jc w:val="both"/>
                        <w:rPr>
                          <w:rFonts w:asciiTheme="minorHAnsi" w:hAnsiTheme="minorHAnsi" w:cstheme="minorHAnsi"/>
                          <w:sz w:val="18"/>
                          <w:szCs w:val="18"/>
                        </w:rPr>
                      </w:pPr>
                      <w:r w:rsidRPr="00DF33DD">
                        <w:rPr>
                          <w:rFonts w:asciiTheme="minorHAnsi" w:hAnsiTheme="minorHAnsi" w:cstheme="minorHAnsi"/>
                          <w:sz w:val="18"/>
                          <w:szCs w:val="18"/>
                        </w:rPr>
                        <w:t>Author's name has been an Instructor at the University of Calgary since 2006, where she teaches large courses in genetics and biochemistry, primarily at the second-year</w:t>
                      </w:r>
                      <w:r>
                        <w:rPr>
                          <w:rFonts w:asciiTheme="minorHAnsi" w:hAnsiTheme="minorHAnsi" w:cstheme="minorHAnsi"/>
                          <w:sz w:val="18"/>
                          <w:szCs w:val="18"/>
                        </w:rPr>
                        <w:t xml:space="preserve"> level.</w:t>
                      </w:r>
                    </w:p>
                    <w:p w14:paraId="75DF19D9" w14:textId="35AE67E9" w:rsidR="00EA3F0A" w:rsidRDefault="00EA3F0A" w:rsidP="00EA3F0A">
                      <w:pPr>
                        <w:pStyle w:val="BodyText"/>
                        <w:ind w:right="60"/>
                      </w:pPr>
                    </w:p>
                  </w:txbxContent>
                </v:textbox>
                <w10:wrap type="square"/>
              </v:shape>
            </w:pict>
          </mc:Fallback>
        </mc:AlternateContent>
      </w:r>
    </w:p>
    <w:p w14:paraId="3C30000D" w14:textId="469E5810" w:rsidR="00896CB1" w:rsidRPr="00F8230C" w:rsidRDefault="00C61666" w:rsidP="00C425DD">
      <w:pPr>
        <w:pStyle w:val="BodyText"/>
        <w:rPr>
          <w:rFonts w:asciiTheme="minorHAnsi" w:hAnsiTheme="minorHAnsi" w:cstheme="minorHAnsi"/>
        </w:rPr>
      </w:pPr>
      <w:commentRangeStart w:id="22"/>
      <w:commentRangeEnd w:id="22"/>
      <w:r>
        <w:rPr>
          <w:rStyle w:val="CommentReference"/>
        </w:rPr>
        <w:commentReference w:id="22"/>
      </w:r>
    </w:p>
    <w:p w14:paraId="187ED807" w14:textId="1FCA7410" w:rsidR="00896CB1" w:rsidRPr="00F8230C" w:rsidRDefault="00896CB1" w:rsidP="00C425DD">
      <w:pPr>
        <w:pStyle w:val="BodyText"/>
        <w:spacing w:before="4"/>
        <w:rPr>
          <w:rFonts w:asciiTheme="minorHAnsi" w:hAnsiTheme="minorHAnsi" w:cstheme="minorHAnsi"/>
          <w:sz w:val="18"/>
        </w:rPr>
      </w:pPr>
    </w:p>
    <w:p w14:paraId="3D1DC7D9" w14:textId="10C45FED" w:rsidR="00896CB1" w:rsidRDefault="00896CB1" w:rsidP="00C425DD">
      <w:pPr>
        <w:rPr>
          <w:rFonts w:asciiTheme="minorHAnsi" w:hAnsiTheme="minorHAnsi" w:cstheme="minorHAnsi"/>
        </w:rPr>
      </w:pPr>
    </w:p>
    <w:p w14:paraId="29F8A51A" w14:textId="5CF8D6E1" w:rsidR="00C61666" w:rsidRPr="00C61666" w:rsidRDefault="00C61666" w:rsidP="00C425DD">
      <w:pPr>
        <w:rPr>
          <w:rFonts w:asciiTheme="minorHAnsi" w:hAnsiTheme="minorHAnsi" w:cstheme="minorHAnsi"/>
        </w:rPr>
      </w:pPr>
    </w:p>
    <w:p w14:paraId="0D9D31AD" w14:textId="16CFBCAA" w:rsidR="00C61666" w:rsidRPr="00C61666" w:rsidRDefault="00C61666" w:rsidP="00C425DD">
      <w:pPr>
        <w:rPr>
          <w:rFonts w:asciiTheme="minorHAnsi" w:hAnsiTheme="minorHAnsi" w:cstheme="minorHAnsi"/>
        </w:rPr>
      </w:pPr>
    </w:p>
    <w:p w14:paraId="5C9A5AA2" w14:textId="5EE0EDD7" w:rsidR="00C61666" w:rsidRDefault="00C61666" w:rsidP="00C425DD">
      <w:pPr>
        <w:rPr>
          <w:rFonts w:asciiTheme="minorHAnsi" w:hAnsiTheme="minorHAnsi" w:cstheme="minorHAnsi"/>
        </w:rPr>
      </w:pPr>
      <w:r>
        <w:rPr>
          <w:rFonts w:asciiTheme="minorHAnsi" w:hAnsiTheme="minorHAnsi" w:cstheme="minorHAnsi"/>
        </w:rPr>
        <w:br w:type="page"/>
      </w:r>
    </w:p>
    <w:p w14:paraId="79AA39CF" w14:textId="6321C160" w:rsidR="003F68A7" w:rsidRPr="00B04BDC" w:rsidRDefault="00C61666" w:rsidP="00C425DD">
      <w:pPr>
        <w:ind w:hanging="7"/>
        <w:jc w:val="center"/>
        <w:rPr>
          <w:rFonts w:asciiTheme="minorHAnsi" w:hAnsiTheme="minorHAnsi" w:cstheme="minorHAnsi"/>
          <w:b/>
          <w:bCs/>
          <w:sz w:val="20"/>
          <w:szCs w:val="20"/>
        </w:rPr>
      </w:pPr>
      <w:r w:rsidRPr="00B04BDC">
        <w:rPr>
          <w:rFonts w:asciiTheme="minorHAnsi" w:hAnsiTheme="minorHAnsi" w:cstheme="minorHAnsi"/>
          <w:sz w:val="20"/>
          <w:szCs w:val="20"/>
        </w:rPr>
        <w:lastRenderedPageBreak/>
        <w:tab/>
      </w:r>
      <w:commentRangeStart w:id="23"/>
      <w:r w:rsidR="003F68A7" w:rsidRPr="00B04BDC">
        <w:rPr>
          <w:rFonts w:asciiTheme="minorHAnsi" w:hAnsiTheme="minorHAnsi" w:cstheme="minorHAnsi"/>
          <w:b/>
          <w:bCs/>
          <w:sz w:val="20"/>
          <w:szCs w:val="20"/>
        </w:rPr>
        <w:t>APPENDIX</w:t>
      </w:r>
      <w:commentRangeEnd w:id="23"/>
      <w:r w:rsidR="003F68A7" w:rsidRPr="00B04BDC">
        <w:rPr>
          <w:rStyle w:val="CommentReference"/>
          <w:sz w:val="20"/>
          <w:szCs w:val="20"/>
        </w:rPr>
        <w:commentReference w:id="23"/>
      </w:r>
      <w:r w:rsidR="003F68A7" w:rsidRPr="00B04BDC">
        <w:rPr>
          <w:rFonts w:asciiTheme="minorHAnsi" w:hAnsiTheme="minorHAnsi" w:cstheme="minorHAnsi"/>
          <w:b/>
          <w:bCs/>
          <w:sz w:val="20"/>
          <w:szCs w:val="20"/>
        </w:rPr>
        <w:t xml:space="preserve"> A</w:t>
      </w:r>
    </w:p>
    <w:p w14:paraId="5E041E34" w14:textId="223CB262" w:rsidR="006A5942" w:rsidRDefault="006A5942" w:rsidP="00C425DD">
      <w:pPr>
        <w:rPr>
          <w:rFonts w:asciiTheme="minorHAnsi" w:hAnsiTheme="minorHAnsi" w:cstheme="minorHAnsi"/>
          <w:sz w:val="20"/>
          <w:szCs w:val="20"/>
        </w:rPr>
      </w:pPr>
      <w:r>
        <w:rPr>
          <w:rFonts w:asciiTheme="minorHAnsi" w:hAnsiTheme="minorHAnsi" w:cstheme="minorHAnsi"/>
        </w:rPr>
        <w:br w:type="page"/>
      </w:r>
    </w:p>
    <w:p w14:paraId="0D941087" w14:textId="77777777" w:rsidR="00B04BDC" w:rsidRDefault="00B04BDC" w:rsidP="00C425DD">
      <w:pPr>
        <w:pStyle w:val="BodyText"/>
        <w:rPr>
          <w:rFonts w:asciiTheme="minorHAnsi" w:hAnsiTheme="minorHAnsi" w:cstheme="minorHAnsi"/>
        </w:rPr>
      </w:pPr>
    </w:p>
    <w:p w14:paraId="07F71302" w14:textId="107374AD" w:rsidR="00896CB1" w:rsidRPr="00F8230C" w:rsidRDefault="00365819" w:rsidP="00C425DD">
      <w:pPr>
        <w:pStyle w:val="BodyText"/>
        <w:rPr>
          <w:rFonts w:asciiTheme="minorHAnsi" w:hAnsiTheme="minorHAnsi" w:cstheme="minorHAnsi"/>
        </w:rPr>
      </w:pPr>
      <w:r>
        <w:rPr>
          <w:noProof/>
        </w:rPr>
        <mc:AlternateContent>
          <mc:Choice Requires="wps">
            <w:drawing>
              <wp:anchor distT="45720" distB="45720" distL="114300" distR="114300" simplePos="0" relativeHeight="251671552" behindDoc="0" locked="0" layoutInCell="1" allowOverlap="1" wp14:anchorId="0CBF7D6C" wp14:editId="0709D557">
                <wp:simplePos x="0" y="0"/>
                <wp:positionH relativeFrom="column">
                  <wp:posOffset>9525</wp:posOffset>
                </wp:positionH>
                <wp:positionV relativeFrom="paragraph">
                  <wp:posOffset>254635</wp:posOffset>
                </wp:positionV>
                <wp:extent cx="5943600" cy="3035935"/>
                <wp:effectExtent l="12700" t="12700" r="0" b="0"/>
                <wp:wrapSquare wrapText="bothSides"/>
                <wp:docPr id="170144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35935"/>
                        </a:xfrm>
                        <a:prstGeom prst="rect">
                          <a:avLst/>
                        </a:prstGeom>
                        <a:noFill/>
                        <a:ln w="19050">
                          <a:solidFill>
                            <a:srgbClr val="1B4D68"/>
                          </a:solidFill>
                          <a:miter lim="800000"/>
                          <a:headEnd/>
                          <a:tailEnd/>
                        </a:ln>
                        <a:extLst>
                          <a:ext uri="{909E8E84-426E-40DD-AFC4-6F175D3DCCD1}">
                            <a14:hiddenFill xmlns:a14="http://schemas.microsoft.com/office/drawing/2010/main">
                              <a:solidFill>
                                <a:srgbClr val="FFFFFF"/>
                              </a:solidFill>
                            </a14:hiddenFill>
                          </a:ext>
                        </a:extLst>
                      </wps:spPr>
                      <wps:txb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3"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0F30183C"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AD693C">
                              <w:rPr>
                                <w:rFonts w:asciiTheme="minorHAnsi" w:hAnsiTheme="minorHAnsi" w:cstheme="minorHAnsi"/>
                                <w:sz w:val="18"/>
                                <w:szCs w:val="18"/>
                              </w:rPr>
                              <w:t>6</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F7D6C" id="_x0000_s1031" type="#_x0000_t202" style="position:absolute;margin-left:.75pt;margin-top:20.05pt;width:468pt;height:23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" filled="f" strokecolor="#1b4d68" strokeweight="1.5pt">
                <v:path arrowok="t"/>
                <v:textbo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4"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0F30183C"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AD693C">
                        <w:rPr>
                          <w:rFonts w:asciiTheme="minorHAnsi" w:hAnsiTheme="minorHAnsi" w:cstheme="minorHAnsi"/>
                          <w:sz w:val="18"/>
                          <w:szCs w:val="18"/>
                        </w:rPr>
                        <w:t>6</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v:textbox>
                <w10:wrap type="square"/>
              </v:shape>
            </w:pict>
          </mc:Fallback>
        </mc:AlternateContent>
      </w:r>
      <w:commentRangeStart w:id="24"/>
      <w:commentRangeEnd w:id="24"/>
      <w:r w:rsidR="00B04BDC">
        <w:rPr>
          <w:rStyle w:val="CommentReference"/>
        </w:rPr>
        <w:commentReference w:id="24"/>
      </w:r>
    </w:p>
    <w:sectPr w:rsidR="00896CB1" w:rsidRPr="00F8230C" w:rsidSect="00FA1BD3">
      <w:headerReference w:type="even" r:id="rId15"/>
      <w:headerReference w:type="default" r:id="rId16"/>
      <w:footerReference w:type="even" r:id="rId17"/>
      <w:footerReference w:type="default" r:id="rId18"/>
      <w:pgSz w:w="12240" w:h="15840"/>
      <w:pgMar w:top="1440" w:right="1440" w:bottom="1440" w:left="1440" w:header="706" w:footer="96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e, Megan F." w:date="2024-10-25T13:41:00Z" w:initials="CMF">
    <w:p w14:paraId="2227B02A" w14:textId="5763232E" w:rsidR="003A4DC1" w:rsidRDefault="003A4DC1">
      <w:pPr>
        <w:pStyle w:val="CommentText"/>
      </w:pPr>
      <w:r>
        <w:rPr>
          <w:rStyle w:val="CommentReference"/>
        </w:rPr>
        <w:annotationRef/>
      </w:r>
      <w:r>
        <w:t>Greyed areas should not be edited until after the conference when preparing the article for publication. When preparing the article for publication simply delete the box and the ‘to be completed..’ text box and then edit the underlying text as needed following the commented instructions.</w:t>
      </w:r>
    </w:p>
  </w:comment>
  <w:comment w:id="1" w:author="Cole, Megan F." w:date="2024-07-02T09:20:00Z" w:initials="MC">
    <w:p w14:paraId="7811A98F" w14:textId="77777777" w:rsidR="003F5C9B" w:rsidRDefault="00FF2BC6">
      <w:pPr>
        <w:pStyle w:val="CommentText"/>
      </w:pPr>
      <w:r>
        <w:rPr>
          <w:rStyle w:val="CommentReference"/>
        </w:rPr>
        <w:annotationRef/>
      </w:r>
      <w:r>
        <w:t>Edit the header</w:t>
      </w:r>
      <w:r w:rsidR="003F5C9B">
        <w:t>s and footers as follows:</w:t>
      </w:r>
    </w:p>
    <w:p w14:paraId="43E10DBD" w14:textId="77777777" w:rsidR="003F5C9B" w:rsidRDefault="003F5C9B">
      <w:pPr>
        <w:pStyle w:val="CommentText"/>
      </w:pPr>
    </w:p>
    <w:p w14:paraId="1F42352B" w14:textId="49FE827F" w:rsidR="00FF2BC6" w:rsidRDefault="003F5C9B">
      <w:pPr>
        <w:pStyle w:val="CommentText"/>
      </w:pPr>
      <w:r>
        <w:t>Page1 header:</w:t>
      </w:r>
      <w:r w:rsidR="00FF2BC6">
        <w:t xml:space="preserve"> author’s last name (single author papers), author1 and author2 last names (2 authors), or author1 et al. (3+ authors)</w:t>
      </w:r>
    </w:p>
    <w:p w14:paraId="3C7E7EF0" w14:textId="77777777" w:rsidR="003F5C9B" w:rsidRDefault="003F5C9B">
      <w:pPr>
        <w:pStyle w:val="CommentText"/>
      </w:pPr>
    </w:p>
    <w:p w14:paraId="35556173" w14:textId="09C743B2" w:rsidR="003F5C9B" w:rsidRDefault="003F5C9B">
      <w:pPr>
        <w:pStyle w:val="CommentText"/>
      </w:pPr>
      <w:r>
        <w:t xml:space="preserve">Page2 header: </w:t>
      </w:r>
      <w:r w:rsidR="00C654FA">
        <w:t>Major Workshop: running title (60 characters max) OR Mini Workshop: running title OR Poster: running title</w:t>
      </w:r>
    </w:p>
    <w:p w14:paraId="658FF04C" w14:textId="77777777" w:rsidR="00C654FA" w:rsidRDefault="00C654FA">
      <w:pPr>
        <w:pStyle w:val="CommentText"/>
      </w:pPr>
    </w:p>
    <w:p w14:paraId="3112C2E3" w14:textId="77777777" w:rsidR="003F5C9B" w:rsidRDefault="003F5C9B">
      <w:pPr>
        <w:pStyle w:val="CommentText"/>
      </w:pPr>
      <w:r>
        <w:t>Page2 footer: add copyright information (usually either the authors’ names or the University)</w:t>
      </w:r>
    </w:p>
    <w:p w14:paraId="0E1EA47D" w14:textId="77777777" w:rsidR="003F5C9B" w:rsidRDefault="003F5C9B">
      <w:pPr>
        <w:pStyle w:val="CommentText"/>
      </w:pPr>
    </w:p>
    <w:p w14:paraId="00A2B679" w14:textId="6B819C9E" w:rsidR="003F5C9B" w:rsidRDefault="003F5C9B">
      <w:pPr>
        <w:pStyle w:val="CommentText"/>
      </w:pPr>
      <w:r>
        <w:t>Other headers/footers should auto-populate</w:t>
      </w:r>
    </w:p>
  </w:comment>
  <w:comment w:id="2" w:author="Cole, Megan F." w:date="2024-07-02T09:57:00Z" w:initials="MC">
    <w:p w14:paraId="3DB2CBE9" w14:textId="5B90E6EF" w:rsidR="003F5C9B" w:rsidRDefault="003F5C9B">
      <w:pPr>
        <w:pStyle w:val="CommentText"/>
      </w:pPr>
      <w:r>
        <w:rPr>
          <w:rStyle w:val="CommentReference"/>
        </w:rPr>
        <w:annotationRef/>
      </w:r>
      <w:r>
        <w:t xml:space="preserve">Complete author guidelines can be found at </w:t>
      </w:r>
      <w:hyperlink r:id="rId1" w:history="1">
        <w:r w:rsidRPr="00154FF8">
          <w:rPr>
            <w:rStyle w:val="Hyperlink"/>
          </w:rPr>
          <w:t>https://www.ableweb.org/biologylabs/wp-content/uploads/2023/07/ABLE-Author-Guidelines-2023.pdf</w:t>
        </w:r>
      </w:hyperlink>
    </w:p>
  </w:comment>
  <w:comment w:id="3" w:author="Suzanne E. Thuecks" w:date="2023-07-04T09:29:00Z" w:initials="SET">
    <w:p w14:paraId="2A080548" w14:textId="77777777" w:rsidR="00D65257" w:rsidRDefault="00D65257" w:rsidP="008F0D95">
      <w:pPr>
        <w:pStyle w:val="CommentText"/>
      </w:pPr>
      <w:r>
        <w:rPr>
          <w:rStyle w:val="CommentReference"/>
        </w:rPr>
        <w:annotationRef/>
      </w:r>
      <w:r>
        <w:t>Number will be added by editors</w:t>
      </w:r>
    </w:p>
  </w:comment>
  <w:comment w:id="4" w:author="Suzanne E. Thuecks" w:date="2023-07-04T09:13:00Z" w:initials="SET">
    <w:p w14:paraId="1329363B" w14:textId="29582CFD" w:rsidR="00F66460" w:rsidRDefault="00F66460">
      <w:pPr>
        <w:pStyle w:val="CommentText"/>
      </w:pPr>
      <w:r>
        <w:rPr>
          <w:rStyle w:val="CommentReference"/>
        </w:rPr>
        <w:annotationRef/>
      </w:r>
      <w:r>
        <w:t>Add text where appropriate, but do NOT change font styles, font sizes, or spacing.  To preserve the template formatting, use Paste and Match Format in the Edit menu (Mac) or Paste Merge Formats in the Edit menu (Windows).   Delete comments when a section is completed.</w:t>
      </w:r>
    </w:p>
    <w:p w14:paraId="2F122F34" w14:textId="77777777" w:rsidR="00F66460" w:rsidRDefault="00F66460">
      <w:pPr>
        <w:pStyle w:val="CommentText"/>
      </w:pPr>
    </w:p>
    <w:p w14:paraId="67A9B973" w14:textId="77777777" w:rsidR="00F66460" w:rsidRDefault="00F66460">
      <w:pPr>
        <w:pStyle w:val="CommentText"/>
      </w:pPr>
      <w:r>
        <w:t xml:space="preserve">Save the file with the file name beginning with the last name of the first author.  All uploaded files (manuscript, copyright, supplemental materials, poster, extended abstract) should have file names that start with the last name of the first author.  </w:t>
      </w:r>
    </w:p>
    <w:p w14:paraId="753C6FA1" w14:textId="77777777" w:rsidR="00F66460" w:rsidRDefault="00F66460">
      <w:pPr>
        <w:pStyle w:val="CommentText"/>
      </w:pPr>
    </w:p>
    <w:p w14:paraId="7245C72B" w14:textId="64D2BF2C" w:rsidR="00F66460" w:rsidRDefault="00F66460" w:rsidP="00C97C85">
      <w:pPr>
        <w:pStyle w:val="CommentText"/>
      </w:pPr>
      <w:r>
        <w:t xml:space="preserve">Your manuscript's file (using this template) should be named Last Name of AuthorMajor.docx </w:t>
      </w:r>
    </w:p>
    <w:p w14:paraId="09971DC0" w14:textId="77777777" w:rsidR="00FF2BC6" w:rsidRDefault="00FF2BC6" w:rsidP="00C97C85">
      <w:pPr>
        <w:pStyle w:val="CommentText"/>
      </w:pPr>
    </w:p>
    <w:p w14:paraId="6EC1F766" w14:textId="4CE170DF" w:rsidR="00FF2BC6" w:rsidRDefault="00FF2BC6" w:rsidP="00C97C85">
      <w:pPr>
        <w:pStyle w:val="CommentText"/>
      </w:pPr>
      <w:r>
        <w:t>Title should be Calibri bold 19pt, left aligned</w:t>
      </w:r>
    </w:p>
  </w:comment>
  <w:comment w:id="5" w:author="Suzanne E. Thuecks" w:date="2023-07-04T09:14:00Z" w:initials="SET">
    <w:p w14:paraId="345DD109" w14:textId="77777777" w:rsidR="00F66460" w:rsidRDefault="00F66460" w:rsidP="00BA2BB6">
      <w:pPr>
        <w:pStyle w:val="CommentText"/>
      </w:pPr>
      <w:r>
        <w:rPr>
          <w:rStyle w:val="CommentReference"/>
        </w:rPr>
        <w:annotationRef/>
      </w:r>
      <w:r>
        <w:t>Authors listed as first name last name (ex. Suzanne Thuecks, not S. Thuecks)</w:t>
      </w:r>
    </w:p>
    <w:p w14:paraId="57690A62" w14:textId="77777777" w:rsidR="00FF2BC6" w:rsidRDefault="00FF2BC6" w:rsidP="00BA2BB6">
      <w:pPr>
        <w:pStyle w:val="CommentText"/>
      </w:pPr>
    </w:p>
    <w:p w14:paraId="247847BA" w14:textId="1F1D726A" w:rsidR="000C2622" w:rsidRDefault="00FF2BC6" w:rsidP="00BA2BB6">
      <w:pPr>
        <w:pStyle w:val="CommentText"/>
      </w:pPr>
      <w:r>
        <w:t>Authors with same affiliation should use same exponent numbers</w:t>
      </w:r>
    </w:p>
    <w:p w14:paraId="569BE6BB" w14:textId="77777777" w:rsidR="00FF2BC6" w:rsidRDefault="00FF2BC6" w:rsidP="00BA2BB6">
      <w:pPr>
        <w:pStyle w:val="CommentText"/>
      </w:pPr>
    </w:p>
    <w:p w14:paraId="00E2A7D6" w14:textId="74812010" w:rsidR="00FF2BC6" w:rsidRDefault="00FF2BC6" w:rsidP="00BA2BB6">
      <w:pPr>
        <w:pStyle w:val="CommentText"/>
      </w:pPr>
      <w:r>
        <w:t>Authors should be Calibri bold 10pt, left aligned</w:t>
      </w:r>
    </w:p>
  </w:comment>
  <w:comment w:id="6" w:author="Cole, Megan F." w:date="2024-07-02T09:27:00Z" w:initials="MC">
    <w:p w14:paraId="62B23B91" w14:textId="77777777" w:rsidR="00FF2BC6" w:rsidRDefault="00FF2BC6">
      <w:pPr>
        <w:pStyle w:val="CommentText"/>
      </w:pPr>
      <w:r>
        <w:rPr>
          <w:rStyle w:val="CommentReference"/>
        </w:rPr>
        <w:annotationRef/>
      </w:r>
      <w:r>
        <w:t>Example addresses:</w:t>
      </w:r>
    </w:p>
    <w:p w14:paraId="6DFDC111" w14:textId="143CEEEC" w:rsidR="00FF2BC6" w:rsidRDefault="000C2622">
      <w:pPr>
        <w:pStyle w:val="CommentText"/>
      </w:pPr>
      <w:r>
        <w:t>Emory University</w:t>
      </w:r>
      <w:r w:rsidR="00FF2BC6" w:rsidRPr="00FF2BC6">
        <w:t xml:space="preserve">, Department of Biology, </w:t>
      </w:r>
      <w:r>
        <w:t>201 Dowman Dr.</w:t>
      </w:r>
      <w:r w:rsidR="00FF2BC6" w:rsidRPr="00FF2BC6">
        <w:t>, Atlanta</w:t>
      </w:r>
      <w:r>
        <w:t>,</w:t>
      </w:r>
      <w:r w:rsidR="00FF2BC6" w:rsidRPr="00FF2BC6">
        <w:t xml:space="preserve"> GA</w:t>
      </w:r>
      <w:r>
        <w:t>,</w:t>
      </w:r>
      <w:r w:rsidR="00FF2BC6" w:rsidRPr="00FF2BC6">
        <w:t xml:space="preserve"> 303</w:t>
      </w:r>
      <w:r>
        <w:t>32,</w:t>
      </w:r>
      <w:r w:rsidR="00FF2BC6" w:rsidRPr="00FF2BC6">
        <w:t xml:space="preserve"> US</w:t>
      </w:r>
      <w:r>
        <w:t>A</w:t>
      </w:r>
    </w:p>
    <w:p w14:paraId="18B80844" w14:textId="3A6EB39F" w:rsidR="000C2622" w:rsidRDefault="000C2622">
      <w:pPr>
        <w:pStyle w:val="CommentText"/>
      </w:pPr>
    </w:p>
  </w:comment>
  <w:comment w:id="7" w:author="Cole, Megan F." w:date="2024-07-02T09:35:00Z" w:initials="MC">
    <w:p w14:paraId="1E1186A0" w14:textId="77777777" w:rsidR="000C2622" w:rsidRDefault="000C2622">
      <w:pPr>
        <w:pStyle w:val="CommentText"/>
      </w:pPr>
      <w:r>
        <w:rPr>
          <w:rStyle w:val="CommentReference"/>
        </w:rPr>
        <w:annotationRef/>
      </w:r>
      <w:r>
        <w:t>Abstract text should be pasted into the abstract box (Calibri 9pt)</w:t>
      </w:r>
    </w:p>
    <w:p w14:paraId="73753F55" w14:textId="77777777" w:rsidR="000C2622" w:rsidRDefault="000C2622">
      <w:pPr>
        <w:pStyle w:val="CommentText"/>
      </w:pPr>
    </w:p>
    <w:p w14:paraId="52B7EEC7" w14:textId="77777777" w:rsidR="000C2622" w:rsidRDefault="000C2622">
      <w:pPr>
        <w:pStyle w:val="CommentText"/>
      </w:pPr>
      <w:r>
        <w:t xml:space="preserve">Add 3-8 keywords </w:t>
      </w:r>
    </w:p>
    <w:p w14:paraId="1F8A94E5" w14:textId="77777777" w:rsidR="000C2622" w:rsidRDefault="000C2622">
      <w:pPr>
        <w:pStyle w:val="CommentText"/>
      </w:pPr>
    </w:p>
    <w:p w14:paraId="1FA409BD" w14:textId="4BFA1619" w:rsidR="00CD3041" w:rsidRDefault="005A5360">
      <w:pPr>
        <w:pStyle w:val="CommentText"/>
      </w:pPr>
      <w:r>
        <w:t xml:space="preserve">If no supplemental materials delete the line. </w:t>
      </w:r>
      <w:r w:rsidR="00CD3041">
        <w:t xml:space="preserve">Link to supplemental materials will be added by editors if needed. </w:t>
      </w:r>
    </w:p>
    <w:p w14:paraId="1A5AEDAB" w14:textId="77777777" w:rsidR="005A5360" w:rsidRDefault="005A5360">
      <w:pPr>
        <w:pStyle w:val="CommentText"/>
      </w:pPr>
    </w:p>
    <w:p w14:paraId="4EE9EDCE" w14:textId="153F4AE6" w:rsidR="005A5360" w:rsidRDefault="005A5360">
      <w:pPr>
        <w:pStyle w:val="CommentText"/>
      </w:pPr>
      <w:r>
        <w:t>If no poster file delete the line. Link to poster file (for poster presenters) will be added by editors if needed.</w:t>
      </w:r>
    </w:p>
    <w:p w14:paraId="22046EA4" w14:textId="77777777" w:rsidR="00CD3041" w:rsidRDefault="00CD3041">
      <w:pPr>
        <w:pStyle w:val="CommentText"/>
      </w:pPr>
    </w:p>
    <w:p w14:paraId="3C8616BC" w14:textId="532B81BA" w:rsidR="000C2622" w:rsidRDefault="000C2622">
      <w:pPr>
        <w:pStyle w:val="CommentText"/>
      </w:pPr>
      <w:r>
        <w:t xml:space="preserve">Adjust the box size as needed </w:t>
      </w:r>
    </w:p>
  </w:comment>
  <w:comment w:id="8" w:author="Suzanne E. Thuecks" w:date="2023-07-04T09:30:00Z" w:initials="SET">
    <w:p w14:paraId="2FA986FA" w14:textId="77777777" w:rsidR="002C11F9" w:rsidRDefault="002C11F9" w:rsidP="00FC233A">
      <w:pPr>
        <w:pStyle w:val="CommentText"/>
      </w:pPr>
      <w:r>
        <w:rPr>
          <w:rStyle w:val="CommentReference"/>
        </w:rPr>
        <w:annotationRef/>
      </w:r>
      <w:r>
        <w:t>Add authors’ names in the format of last name, initials without periods, no comma between last name and initials, and authors separated by commas.</w:t>
      </w:r>
    </w:p>
  </w:comment>
  <w:comment w:id="9" w:author="Suzanne E. Thuecks" w:date="2023-07-04T09:27:00Z" w:initials="SET">
    <w:p w14:paraId="64D4A563" w14:textId="188C08FB" w:rsidR="00B04BDC" w:rsidRDefault="00B04BDC" w:rsidP="00530ABF">
      <w:pPr>
        <w:pStyle w:val="CommentText"/>
      </w:pPr>
      <w:r>
        <w:rPr>
          <w:rStyle w:val="CommentReference"/>
        </w:rPr>
        <w:annotationRef/>
      </w:r>
      <w:r>
        <w:t>Article number and DOI will be added by editors prior to publication.</w:t>
      </w:r>
    </w:p>
  </w:comment>
  <w:comment w:id="10" w:author="Cole, Megan F." w:date="2024-07-02T09:49:00Z" w:initials="MC">
    <w:p w14:paraId="48D7A701" w14:textId="30C69A5F" w:rsidR="00CD3041" w:rsidRDefault="00CD3041">
      <w:pPr>
        <w:pStyle w:val="CommentText"/>
      </w:pPr>
      <w:r>
        <w:rPr>
          <w:rStyle w:val="CommentReference"/>
        </w:rPr>
        <w:annotationRef/>
      </w:r>
      <w:r>
        <w:t>Add information for corresponding author</w:t>
      </w:r>
    </w:p>
  </w:comment>
  <w:comment w:id="11" w:author="Cole, Megan F." w:date="2024-07-02T09:57:00Z" w:initials="MC">
    <w:p w14:paraId="09303882" w14:textId="77777777" w:rsidR="003F5C9B" w:rsidRDefault="003F5C9B">
      <w:pPr>
        <w:pStyle w:val="CommentText"/>
      </w:pPr>
      <w:r>
        <w:rPr>
          <w:rStyle w:val="CommentReference"/>
        </w:rPr>
        <w:annotationRef/>
      </w:r>
      <w:r>
        <w:t>A general introduction, written for the instructor, should provide the objectives of the laboratory exercise and contain relevant background information (e.g., level of difficulty, time required to prepare and set up, time required for students to perform) to assist the reader in assessing how the exercise can best be used. This introduction is distinct from that in the Student Outline</w:t>
      </w:r>
    </w:p>
    <w:p w14:paraId="52A752AB" w14:textId="77777777" w:rsidR="00521B51" w:rsidRDefault="00521B51">
      <w:pPr>
        <w:pStyle w:val="CommentText"/>
      </w:pPr>
    </w:p>
    <w:p w14:paraId="3BF44FE5" w14:textId="77777777" w:rsidR="00521B51" w:rsidRDefault="00521B51">
      <w:pPr>
        <w:pStyle w:val="CommentText"/>
      </w:pPr>
      <w:r>
        <w:t>Calibri 10pt</w:t>
      </w:r>
      <w:r w:rsidR="001F646F">
        <w:t xml:space="preserve"> justified text</w:t>
      </w:r>
    </w:p>
    <w:p w14:paraId="0061EA94" w14:textId="77777777" w:rsidR="001F646F" w:rsidRDefault="001F646F">
      <w:pPr>
        <w:pStyle w:val="CommentText"/>
      </w:pPr>
      <w:r>
        <w:t>Paragraphs begin with a 0.5” indent</w:t>
      </w:r>
    </w:p>
    <w:p w14:paraId="4E9CEC49" w14:textId="77777777" w:rsidR="001F646F" w:rsidRDefault="001F646F">
      <w:pPr>
        <w:pStyle w:val="CommentText"/>
      </w:pPr>
    </w:p>
    <w:p w14:paraId="39209DBE" w14:textId="77777777" w:rsidR="001F646F" w:rsidRDefault="001F646F">
      <w:pPr>
        <w:pStyle w:val="CommentText"/>
      </w:pPr>
      <w:r>
        <w:t>Secondary headings: bolded</w:t>
      </w:r>
    </w:p>
    <w:p w14:paraId="52F8ED09" w14:textId="77777777" w:rsidR="001F646F" w:rsidRDefault="001F646F">
      <w:pPr>
        <w:pStyle w:val="CommentText"/>
      </w:pPr>
      <w:r>
        <w:t>Tertiary headings: italics</w:t>
      </w:r>
    </w:p>
    <w:p w14:paraId="579810E9" w14:textId="77777777" w:rsidR="001F646F" w:rsidRDefault="001F646F">
      <w:pPr>
        <w:pStyle w:val="CommentText"/>
      </w:pPr>
      <w:r>
        <w:t>Quaternary headings: underlined</w:t>
      </w:r>
    </w:p>
    <w:p w14:paraId="105B2178" w14:textId="77777777" w:rsidR="00D7513F" w:rsidRDefault="00D7513F">
      <w:pPr>
        <w:pStyle w:val="CommentText"/>
      </w:pPr>
    </w:p>
    <w:p w14:paraId="22FD44B6" w14:textId="7CF03C39" w:rsidR="00D7513F" w:rsidRDefault="00D7513F">
      <w:pPr>
        <w:pStyle w:val="CommentText"/>
      </w:pPr>
      <w:r>
        <w:t>When citing references in the text, use the form “Jones (1981)” if the author's name is part of the sentence and “(Jones 1981)” if it is not. If there are more than two authors use the form: “Barnes et al. (1984)”; however, use all names in the Cited References. Provide multiple citations in chronological order; for example, Ball (1945), Ashe (1967), and Cook (1987). Provide page number(s) for material that is quoted directly from a source. For example: Haldane (1927:21) once wrote “comparative anatomy is largely the story of the struggle to increase surface in proportion to volume.”</w:t>
      </w:r>
    </w:p>
  </w:comment>
  <w:comment w:id="12" w:author="Cole, Megan F." w:date="2024-07-02T10:16:00Z" w:initials="MC">
    <w:p w14:paraId="769B7F50" w14:textId="38F9C9F4" w:rsidR="001F646F" w:rsidRDefault="001F646F">
      <w:pPr>
        <w:pStyle w:val="CommentText"/>
      </w:pPr>
      <w:r>
        <w:rPr>
          <w:rStyle w:val="CommentReference"/>
        </w:rPr>
        <w:annotationRef/>
      </w:r>
      <w:r>
        <w:t>When possible, use the TABLE feature in MS Word to create your tables. Please do NOT use spaces or tabs to align the columns of your table. Identify each table with a bold numeric reference and title, centered at the top of the table (see example below). When possible, the table should be centered within the page.</w:t>
      </w:r>
    </w:p>
  </w:comment>
  <w:comment w:id="13" w:author="Cole, Megan F." w:date="2024-07-02T10:26:00Z" w:initials="CMF">
    <w:p w14:paraId="566BC854" w14:textId="5C292D2F" w:rsidR="00D7513F" w:rsidRDefault="00D7513F">
      <w:pPr>
        <w:pStyle w:val="CommentText"/>
      </w:pPr>
      <w:r>
        <w:rPr>
          <w:rStyle w:val="CommentReference"/>
        </w:rPr>
        <w:annotationRef/>
      </w:r>
      <w:r>
        <w:t xml:space="preserve">Embed each graphic in your document as a graphic file. ENSURE that you have copyright or cite your copyright-free source. Include a figure legend below or next to the graphic (using </w:t>
      </w:r>
      <w:r w:rsidR="00E93959">
        <w:t xml:space="preserve">10pt Calibri and </w:t>
      </w:r>
      <w:r>
        <w:t>0.5” margins on both sides if below). Legend should begin with bolded Figure #. As in the example</w:t>
      </w:r>
    </w:p>
  </w:comment>
  <w:comment w:id="15" w:author="Suzanne E. Thuecks" w:date="2023-07-04T09:10:00Z" w:initials="SET">
    <w:p w14:paraId="6E767F61" w14:textId="77777777" w:rsidR="00B050A1" w:rsidRDefault="00B050A1" w:rsidP="007B52F6">
      <w:pPr>
        <w:pStyle w:val="CommentText"/>
      </w:pPr>
      <w:r>
        <w:rPr>
          <w:rStyle w:val="CommentReference"/>
        </w:rPr>
        <w:annotationRef/>
      </w:r>
      <w:r>
        <w:t>Student outline starts on its own page</w:t>
      </w:r>
    </w:p>
    <w:p w14:paraId="02219E26" w14:textId="77777777" w:rsidR="003F5C9B" w:rsidRDefault="003F5C9B" w:rsidP="007B52F6">
      <w:pPr>
        <w:pStyle w:val="CommentText"/>
      </w:pPr>
    </w:p>
    <w:p w14:paraId="2046895E" w14:textId="77777777" w:rsidR="003F5C9B" w:rsidRDefault="003F5C9B" w:rsidP="007B52F6">
      <w:pPr>
        <w:pStyle w:val="CommentText"/>
      </w:pPr>
      <w:r>
        <w:t>This section should contain the text that is distributed to the students</w:t>
      </w:r>
    </w:p>
    <w:p w14:paraId="11C8E471" w14:textId="77777777" w:rsidR="00063586" w:rsidRDefault="00063586" w:rsidP="007B52F6">
      <w:pPr>
        <w:pStyle w:val="CommentText"/>
      </w:pPr>
    </w:p>
    <w:p w14:paraId="77222141" w14:textId="0F3603A7" w:rsidR="00063586" w:rsidRDefault="00063586" w:rsidP="007B52F6">
      <w:pPr>
        <w:pStyle w:val="CommentText"/>
      </w:pPr>
      <w:r>
        <w:t>You may use whatever format you like for this section as it should be as easy as possible for readers to print it out for student use</w:t>
      </w:r>
    </w:p>
  </w:comment>
  <w:comment w:id="16" w:author="Suzanne E. Thuecks" w:date="2023-07-04T09:09:00Z" w:initials="SET">
    <w:p w14:paraId="1F5422D8" w14:textId="77777777" w:rsidR="0063492D" w:rsidRDefault="00CD0D3A" w:rsidP="00D0524A">
      <w:pPr>
        <w:pStyle w:val="CommentText"/>
      </w:pPr>
      <w:r>
        <w:rPr>
          <w:rStyle w:val="CommentReference"/>
        </w:rPr>
        <w:annotationRef/>
      </w:r>
      <w:r w:rsidR="0063492D">
        <w:t>If student outline has references, use Council of Science Editors name-year format</w:t>
      </w:r>
    </w:p>
  </w:comment>
  <w:comment w:id="17" w:author="Suzanne E. Thuecks" w:date="2023-07-04T09:09:00Z" w:initials="SET">
    <w:p w14:paraId="08B8287F" w14:textId="7AAE27D9" w:rsidR="005C1D87" w:rsidRDefault="005C1D87" w:rsidP="00D80C66">
      <w:pPr>
        <w:pStyle w:val="CommentText"/>
      </w:pPr>
      <w:r>
        <w:rPr>
          <w:rStyle w:val="CommentReference"/>
        </w:rPr>
        <w:annotationRef/>
      </w:r>
      <w:r>
        <w:t>Student outline ends on its own page</w:t>
      </w:r>
    </w:p>
  </w:comment>
  <w:comment w:id="18" w:author="Cole, Megan F." w:date="2024-07-02T09:59:00Z" w:initials="MC">
    <w:p w14:paraId="26043A4A" w14:textId="6C117703" w:rsidR="003F5C9B" w:rsidRDefault="003F5C9B">
      <w:pPr>
        <w:pStyle w:val="CommentText"/>
      </w:pPr>
      <w:r>
        <w:rPr>
          <w:rStyle w:val="CommentReference"/>
        </w:rPr>
        <w:annotationRef/>
      </w:r>
      <w:r>
        <w:t xml:space="preserve">A list of materials and equipment required by students in the laboratory (specify quantities as per number of students). </w:t>
      </w:r>
    </w:p>
  </w:comment>
  <w:comment w:id="19" w:author="Cole, Megan F." w:date="2024-07-02T09:59:00Z" w:initials="MC">
    <w:p w14:paraId="750F9184" w14:textId="2A46E9BE" w:rsidR="003F5C9B" w:rsidRDefault="003F5C9B">
      <w:pPr>
        <w:pStyle w:val="CommentText"/>
      </w:pPr>
      <w:r>
        <w:rPr>
          <w:rStyle w:val="CommentReference"/>
        </w:rPr>
        <w:annotationRef/>
      </w:r>
      <w:r>
        <w:t>This section should highlight critical steps in the experimental procedure and issues relating to safety in the laboratory. Remember that many of the persons who will attempt to use your exercise may have little or no expertise in the topic(s) covered. Lacking your knowledge and experience, they may encounter problems which are not apparent in your description of the Student Outline. Address any problems the technicians had in preparing for your workshop and the major questions and problems participants had during your workshop. Detailed instructions should be included in appendices.</w:t>
      </w:r>
    </w:p>
  </w:comment>
  <w:comment w:id="20" w:author="Suzanne E. Thuecks" w:date="2023-07-04T09:19:00Z" w:initials="SET">
    <w:p w14:paraId="16550B22" w14:textId="77777777" w:rsidR="006F7C1A" w:rsidRDefault="006F7C1A">
      <w:pPr>
        <w:pStyle w:val="CommentText"/>
      </w:pPr>
      <w:r>
        <w:rPr>
          <w:rStyle w:val="CommentReference"/>
        </w:rPr>
        <w:annotationRef/>
      </w:r>
      <w:r>
        <w:t>All cited references should be in alphabetical order by the last name of the first author.  We are using the CSE name-year format for references cited.  Some example references are shown.</w:t>
      </w:r>
    </w:p>
    <w:p w14:paraId="5798E101" w14:textId="77777777" w:rsidR="006F7C1A" w:rsidRDefault="006F7C1A">
      <w:pPr>
        <w:pStyle w:val="CommentText"/>
      </w:pPr>
    </w:p>
    <w:p w14:paraId="32C4C264" w14:textId="77777777" w:rsidR="006F7C1A" w:rsidRDefault="006F7C1A" w:rsidP="00C25D4D">
      <w:pPr>
        <w:pStyle w:val="CommentText"/>
      </w:pPr>
      <w:r>
        <w:t>Do NOT include periods after author initials or commas between last names and initials.  All titles of articles or books should be in sentence case with only the first word of the title capitalized.  Abbreviate journal titles where possible.  Only scientific names should be in italics.</w:t>
      </w:r>
    </w:p>
  </w:comment>
  <w:comment w:id="21" w:author="Cole, Megan F." w:date="2024-07-02T10:00:00Z" w:initials="MC">
    <w:p w14:paraId="7FF58990" w14:textId="59018794" w:rsidR="00521B51" w:rsidRDefault="00521B51">
      <w:pPr>
        <w:pStyle w:val="CommentText"/>
      </w:pPr>
      <w:r>
        <w:rPr>
          <w:rStyle w:val="CommentReference"/>
        </w:rPr>
        <w:annotationRef/>
      </w:r>
      <w:r>
        <w:t>Acknowledge those who contributed to the exercise</w:t>
      </w:r>
    </w:p>
  </w:comment>
  <w:comment w:id="22" w:author="Suzanne E. Thuecks" w:date="2023-07-04T09:21:00Z" w:initials="SET">
    <w:p w14:paraId="4F8B6ED6" w14:textId="77777777" w:rsidR="00521B51" w:rsidRDefault="00C61666" w:rsidP="002F7D2A">
      <w:pPr>
        <w:pStyle w:val="CommentText"/>
      </w:pPr>
      <w:r>
        <w:rPr>
          <w:rStyle w:val="CommentReference"/>
        </w:rPr>
        <w:annotationRef/>
      </w:r>
      <w:r w:rsidR="00521B51">
        <w:t xml:space="preserve">A short biography should be written in paragraph form and typically includes academic training, current position, extraordinary awards or achievements, and research and teaching interests. </w:t>
      </w:r>
    </w:p>
    <w:p w14:paraId="1BEC03F8" w14:textId="77777777" w:rsidR="00521B51" w:rsidRDefault="00521B51" w:rsidP="002F7D2A">
      <w:pPr>
        <w:pStyle w:val="CommentText"/>
      </w:pPr>
    </w:p>
    <w:p w14:paraId="193BA583" w14:textId="3327E0E8" w:rsidR="00C61666" w:rsidRDefault="00C61666" w:rsidP="002F7D2A">
      <w:pPr>
        <w:pStyle w:val="CommentText"/>
      </w:pPr>
      <w:r>
        <w:t>Start this brief description with the authors name (first name and last name).  This is the "informal" part of the manuscript so you may use your nickname (Bill instead of William) rather than your publications name.   One paragraph for each author.</w:t>
      </w:r>
    </w:p>
  </w:comment>
  <w:comment w:id="23" w:author="Suzanne E. Thuecks" w:date="2023-07-04T09:23:00Z" w:initials="SET">
    <w:p w14:paraId="4A5139AF" w14:textId="77777777" w:rsidR="003F68A7" w:rsidRDefault="003F68A7" w:rsidP="002D4606">
      <w:pPr>
        <w:pStyle w:val="CommentText"/>
      </w:pPr>
      <w:r>
        <w:rPr>
          <w:rStyle w:val="CommentReference"/>
        </w:rPr>
        <w:annotationRef/>
      </w:r>
      <w:r>
        <w:t>Appendices should start on a separate page.</w:t>
      </w:r>
    </w:p>
    <w:p w14:paraId="1F9EDDCA" w14:textId="77777777" w:rsidR="00521B51" w:rsidRDefault="00521B51" w:rsidP="002D4606">
      <w:pPr>
        <w:pStyle w:val="CommentText"/>
      </w:pPr>
    </w:p>
    <w:p w14:paraId="6E959CD6" w14:textId="23A13195" w:rsidR="00521B51" w:rsidRDefault="00521B51" w:rsidP="002D4606">
      <w:pPr>
        <w:pStyle w:val="CommentText"/>
      </w:pPr>
      <w:r>
        <w:t>Include addresses of suppliers, instructions for the preparation of media and chemicals, rearing of animals, growing of plants, and any other special instructions and information. If there is more than one appendix refer to them as APPENDIX A, APPENDIX B, 4 Guidelines etc., and give each a concise title. Supplemental materials such as website contents or prepared text materials may be submitted separate from your manuscript via the ABLE Manuscript Submission website. After editorial review, supplemental materials may be posted to the ABLE Publication website and linked to your Publication article.</w:t>
      </w:r>
    </w:p>
  </w:comment>
  <w:comment w:id="24" w:author="Suzanne E. Thuecks" w:date="2023-07-04T09:28:00Z" w:initials="SET">
    <w:p w14:paraId="2A27255D" w14:textId="77777777" w:rsidR="00B04BDC" w:rsidRDefault="00B04BDC" w:rsidP="00FC2AB1">
      <w:pPr>
        <w:pStyle w:val="CommentText"/>
      </w:pPr>
      <w:r>
        <w:rPr>
          <w:rStyle w:val="CommentReference"/>
        </w:rPr>
        <w:annotationRef/>
      </w:r>
      <w:r>
        <w:t>Leave this text box on the last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7B02A" w15:done="0"/>
  <w15:commentEx w15:paraId="00A2B679" w15:done="0"/>
  <w15:commentEx w15:paraId="3DB2CBE9" w15:done="0"/>
  <w15:commentEx w15:paraId="2A080548" w15:done="0"/>
  <w15:commentEx w15:paraId="6EC1F766" w15:done="0"/>
  <w15:commentEx w15:paraId="00E2A7D6" w15:done="0"/>
  <w15:commentEx w15:paraId="18B80844" w15:done="0"/>
  <w15:commentEx w15:paraId="3C8616BC" w15:done="0"/>
  <w15:commentEx w15:paraId="2FA986FA" w15:done="0"/>
  <w15:commentEx w15:paraId="64D4A563" w15:done="0"/>
  <w15:commentEx w15:paraId="48D7A701" w15:done="0"/>
  <w15:commentEx w15:paraId="22FD44B6" w15:done="0"/>
  <w15:commentEx w15:paraId="769B7F50" w15:done="0"/>
  <w15:commentEx w15:paraId="566BC854" w15:done="0"/>
  <w15:commentEx w15:paraId="77222141" w15:done="0"/>
  <w15:commentEx w15:paraId="1F5422D8" w15:done="0"/>
  <w15:commentEx w15:paraId="08B8287F" w15:done="0"/>
  <w15:commentEx w15:paraId="26043A4A" w15:done="0"/>
  <w15:commentEx w15:paraId="750F9184" w15:done="0"/>
  <w15:commentEx w15:paraId="32C4C264" w15:done="0"/>
  <w15:commentEx w15:paraId="7FF58990" w15:done="0"/>
  <w15:commentEx w15:paraId="193BA583" w15:done="0"/>
  <w15:commentEx w15:paraId="6E959CD6" w15:done="0"/>
  <w15:commentEx w15:paraId="2A272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D324A" w16cex:dateUtc="2024-10-25T17:41:00Z"/>
  <w16cex:commentExtensible w16cex:durableId="1E737D4C" w16cex:dateUtc="2024-07-02T13:20:00Z"/>
  <w16cex:commentExtensible w16cex:durableId="63424340" w16cex:dateUtc="2024-07-02T13:57:00Z"/>
  <w16cex:commentExtensible w16cex:durableId="284E64E0" w16cex:dateUtc="2023-07-04T13:29:00Z"/>
  <w16cex:commentExtensible w16cex:durableId="284E6150" w16cex:dateUtc="2023-07-04T13:13:00Z"/>
  <w16cex:commentExtensible w16cex:durableId="284E616A" w16cex:dateUtc="2023-07-04T13:14:00Z"/>
  <w16cex:commentExtensible w16cex:durableId="330BB9E9" w16cex:dateUtc="2024-07-02T13:27:00Z"/>
  <w16cex:commentExtensible w16cex:durableId="73A9AE45" w16cex:dateUtc="2024-07-02T13:35:00Z"/>
  <w16cex:commentExtensible w16cex:durableId="284E6553" w16cex:dateUtc="2023-07-04T13:30:00Z"/>
  <w16cex:commentExtensible w16cex:durableId="284E646C" w16cex:dateUtc="2023-07-04T13:27:00Z"/>
  <w16cex:commentExtensible w16cex:durableId="34BB94A3" w16cex:dateUtc="2024-07-02T13:49:00Z"/>
  <w16cex:commentExtensible w16cex:durableId="48E859BA" w16cex:dateUtc="2024-07-02T13:57:00Z"/>
  <w16cex:commentExtensible w16cex:durableId="3DF376C4" w16cex:dateUtc="2024-07-02T14:16:00Z"/>
  <w16cex:commentExtensible w16cex:durableId="273DDE0A" w16cex:dateUtc="2024-07-02T14:26:00Z"/>
  <w16cex:commentExtensible w16cex:durableId="284E6068" w16cex:dateUtc="2023-07-04T13:10:00Z"/>
  <w16cex:commentExtensible w16cex:durableId="284E6030" w16cex:dateUtc="2023-07-04T13:09:00Z"/>
  <w16cex:commentExtensible w16cex:durableId="284E604E" w16cex:dateUtc="2023-07-04T13:09:00Z"/>
  <w16cex:commentExtensible w16cex:durableId="08929DA5" w16cex:dateUtc="2024-07-02T13:59:00Z"/>
  <w16cex:commentExtensible w16cex:durableId="03C1A06B" w16cex:dateUtc="2024-07-02T13:59:00Z"/>
  <w16cex:commentExtensible w16cex:durableId="284E629E" w16cex:dateUtc="2023-07-04T13:19:00Z"/>
  <w16cex:commentExtensible w16cex:durableId="09B9C88F" w16cex:dateUtc="2024-07-02T14:00:00Z"/>
  <w16cex:commentExtensible w16cex:durableId="284E6307" w16cex:dateUtc="2023-07-04T13:21:00Z"/>
  <w16cex:commentExtensible w16cex:durableId="284E638F" w16cex:dateUtc="2023-07-04T13:23:00Z"/>
  <w16cex:commentExtensible w16cex:durableId="284E64BA" w16cex:dateUtc="2023-07-0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7B02A" w16cid:durableId="276D324A"/>
  <w16cid:commentId w16cid:paraId="00A2B679" w16cid:durableId="1E737D4C"/>
  <w16cid:commentId w16cid:paraId="3DB2CBE9" w16cid:durableId="63424340"/>
  <w16cid:commentId w16cid:paraId="2A080548" w16cid:durableId="284E64E0"/>
  <w16cid:commentId w16cid:paraId="6EC1F766" w16cid:durableId="284E6150"/>
  <w16cid:commentId w16cid:paraId="00E2A7D6" w16cid:durableId="284E616A"/>
  <w16cid:commentId w16cid:paraId="18B80844" w16cid:durableId="330BB9E9"/>
  <w16cid:commentId w16cid:paraId="3C8616BC" w16cid:durableId="73A9AE45"/>
  <w16cid:commentId w16cid:paraId="2FA986FA" w16cid:durableId="284E6553"/>
  <w16cid:commentId w16cid:paraId="64D4A563" w16cid:durableId="284E646C"/>
  <w16cid:commentId w16cid:paraId="48D7A701" w16cid:durableId="34BB94A3"/>
  <w16cid:commentId w16cid:paraId="22FD44B6" w16cid:durableId="48E859BA"/>
  <w16cid:commentId w16cid:paraId="769B7F50" w16cid:durableId="3DF376C4"/>
  <w16cid:commentId w16cid:paraId="566BC854" w16cid:durableId="273DDE0A"/>
  <w16cid:commentId w16cid:paraId="77222141" w16cid:durableId="284E6068"/>
  <w16cid:commentId w16cid:paraId="1F5422D8" w16cid:durableId="284E6030"/>
  <w16cid:commentId w16cid:paraId="08B8287F" w16cid:durableId="284E604E"/>
  <w16cid:commentId w16cid:paraId="26043A4A" w16cid:durableId="08929DA5"/>
  <w16cid:commentId w16cid:paraId="750F9184" w16cid:durableId="03C1A06B"/>
  <w16cid:commentId w16cid:paraId="32C4C264" w16cid:durableId="284E629E"/>
  <w16cid:commentId w16cid:paraId="7FF58990" w16cid:durableId="09B9C88F"/>
  <w16cid:commentId w16cid:paraId="193BA583" w16cid:durableId="284E6307"/>
  <w16cid:commentId w16cid:paraId="6E959CD6" w16cid:durableId="284E638F"/>
  <w16cid:commentId w16cid:paraId="2A27255D" w16cid:durableId="284E6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9766" w14:textId="77777777" w:rsidR="004A3F69" w:rsidRDefault="004A3F69">
      <w:r>
        <w:separator/>
      </w:r>
    </w:p>
  </w:endnote>
  <w:endnote w:type="continuationSeparator" w:id="0">
    <w:p w14:paraId="4B039D1A" w14:textId="77777777" w:rsidR="004A3F69" w:rsidRDefault="004A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18"/>
        <w:szCs w:val="18"/>
      </w:rPr>
      <w:id w:val="-326906833"/>
      <w:docPartObj>
        <w:docPartGallery w:val="Page Numbers (Bottom of Page)"/>
        <w:docPartUnique/>
      </w:docPartObj>
    </w:sdtPr>
    <w:sdtEndPr>
      <w:rPr>
        <w:rStyle w:val="PageNumber"/>
      </w:rPr>
    </w:sdtEndPr>
    <w:sdtContent>
      <w:p w14:paraId="4A9E369C" w14:textId="57E1CEC6" w:rsidR="00170BC8" w:rsidRPr="00170BC8" w:rsidRDefault="00170BC8" w:rsidP="00170BC8">
        <w:pPr>
          <w:pStyle w:val="Footer"/>
          <w:framePr w:wrap="none" w:vAnchor="text" w:hAnchor="page" w:x="11028" w:y="-18"/>
          <w:rPr>
            <w:rStyle w:val="PageNumber"/>
            <w:rFonts w:asciiTheme="minorHAnsi" w:hAnsiTheme="minorHAnsi" w:cstheme="minorHAnsi"/>
            <w:sz w:val="18"/>
            <w:szCs w:val="18"/>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2</w:t>
        </w:r>
        <w:r w:rsidRPr="00170BC8">
          <w:rPr>
            <w:rStyle w:val="PageNumber"/>
            <w:rFonts w:asciiTheme="minorHAnsi" w:hAnsiTheme="minorHAnsi" w:cstheme="minorHAnsi"/>
            <w:sz w:val="18"/>
            <w:szCs w:val="18"/>
          </w:rPr>
          <w:fldChar w:fldCharType="end"/>
        </w:r>
      </w:p>
    </w:sdtContent>
  </w:sdt>
  <w:p w14:paraId="4A645850" w14:textId="3C43D4AE" w:rsidR="00896CB1" w:rsidRDefault="00AD693C" w:rsidP="00170BC8">
    <w:pPr>
      <w:pStyle w:val="BodyText"/>
      <w:spacing w:line="14" w:lineRule="auto"/>
      <w:ind w:right="360" w:firstLine="360"/>
    </w:pPr>
    <w:r>
      <w:rPr>
        <w:noProof/>
      </w:rPr>
      <mc:AlternateContent>
        <mc:Choice Requires="wps">
          <w:drawing>
            <wp:anchor distT="0" distB="0" distL="114300" distR="114300" simplePos="0" relativeHeight="251670528" behindDoc="0" locked="0" layoutInCell="1" allowOverlap="1" wp14:anchorId="2CCCA0AB" wp14:editId="615801EC">
              <wp:simplePos x="0" y="0"/>
              <wp:positionH relativeFrom="column">
                <wp:posOffset>381000</wp:posOffset>
              </wp:positionH>
              <wp:positionV relativeFrom="paragraph">
                <wp:posOffset>-64770</wp:posOffset>
              </wp:positionV>
              <wp:extent cx="4965700" cy="342900"/>
              <wp:effectExtent l="0" t="0" r="0" b="0"/>
              <wp:wrapNone/>
              <wp:docPr id="2116349218" name="Text Box 2"/>
              <wp:cNvGraphicFramePr/>
              <a:graphic xmlns:a="http://schemas.openxmlformats.org/drawingml/2006/main">
                <a:graphicData uri="http://schemas.microsoft.com/office/word/2010/wordprocessingShape">
                  <wps:wsp>
                    <wps:cNvSpPr txBox="1"/>
                    <wps:spPr>
                      <a:xfrm>
                        <a:off x="0" y="0"/>
                        <a:ext cx="4965700" cy="342900"/>
                      </a:xfrm>
                      <a:prstGeom prst="rect">
                        <a:avLst/>
                      </a:prstGeom>
                      <a:solidFill>
                        <a:schemeClr val="bg1">
                          <a:lumMod val="75000"/>
                        </a:schemeClr>
                      </a:solidFill>
                      <a:ln w="6350">
                        <a:noFill/>
                      </a:ln>
                    </wps:spPr>
                    <wps:txbx>
                      <w:txbxContent>
                        <w:p w14:paraId="6D9B2288" w14:textId="490F2639" w:rsidR="00AD693C" w:rsidRDefault="007E444B" w:rsidP="00AD693C">
                          <w:r>
                            <w:t>Footer t</w:t>
                          </w:r>
                          <w:r w:rsidR="00AD693C">
                            <w: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CA0AB" id="_x0000_t202" coordsize="21600,21600" o:spt="202" path="m,l,21600r21600,l21600,xe">
              <v:stroke joinstyle="miter"/>
              <v:path gradientshapeok="t" o:connecttype="rect"/>
            </v:shapetype>
            <v:shape id="_x0000_s1035" type="#_x0000_t202" style="position:absolute;left:0;text-align:left;margin-left:30pt;margin-top:-5.1pt;width:391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" fillcolor="#bfbfbf [2412]" stroked="f" strokeweight=".5pt">
              <v:textbox>
                <w:txbxContent>
                  <w:p w14:paraId="6D9B2288" w14:textId="490F2639" w:rsidR="00AD693C" w:rsidRDefault="007E444B" w:rsidP="00AD693C">
                    <w:r>
                      <w:t>Footer t</w:t>
                    </w:r>
                    <w:r w:rsidR="00AD693C">
                      <w:t>o be completed after ABLE conference in preparation for publication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F3B4A72" wp14:editId="638F3322">
              <wp:simplePos x="0" y="0"/>
              <wp:positionH relativeFrom="column">
                <wp:posOffset>-257175</wp:posOffset>
              </wp:positionH>
              <wp:positionV relativeFrom="paragraph">
                <wp:posOffset>-191135</wp:posOffset>
              </wp:positionV>
              <wp:extent cx="5943600" cy="533400"/>
              <wp:effectExtent l="0" t="0" r="0" b="0"/>
              <wp:wrapNone/>
              <wp:docPr id="1968818799"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089BC" id="Rectangle 1" o:spid="_x0000_s1026" style="position:absolute;margin-left:-20.25pt;margin-top:-15.05pt;width:468pt;height:4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" fillcolor="#bfbfbf [2412]" stroked="f" strokeweight="2pt"/>
          </w:pict>
        </mc:Fallback>
      </mc:AlternateContent>
    </w:r>
    <w:r w:rsidR="00365819">
      <w:rPr>
        <w:noProof/>
      </w:rPr>
      <mc:AlternateContent>
        <mc:Choice Requires="wps">
          <w:drawing>
            <wp:anchor distT="0" distB="0" distL="114300" distR="114300" simplePos="0" relativeHeight="251161600" behindDoc="1" locked="0" layoutInCell="1" allowOverlap="1" wp14:anchorId="338E9259" wp14:editId="68052963">
              <wp:simplePos x="0" y="0"/>
              <wp:positionH relativeFrom="page">
                <wp:posOffset>660400</wp:posOffset>
              </wp:positionH>
              <wp:positionV relativeFrom="page">
                <wp:posOffset>9474200</wp:posOffset>
              </wp:positionV>
              <wp:extent cx="4724400" cy="368300"/>
              <wp:effectExtent l="0" t="0" r="0" b="0"/>
              <wp:wrapNone/>
              <wp:docPr id="719190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75C6" w14:textId="44F13FC4"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AD693C">
                            <w:rPr>
                              <w:rFonts w:asciiTheme="minorHAnsi" w:hAnsiTheme="minorHAnsi" w:cstheme="minorHAnsi"/>
                              <w:sz w:val="18"/>
                              <w:szCs w:val="24"/>
                            </w:rPr>
                            <w:t>6</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E9259" id="_x0000_s1036" type="#_x0000_t202" style="position:absolute;left:0;text-align:left;margin-left:52pt;margin-top:746pt;width:372pt;height:29pt;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" filled="f" stroked="f">
              <v:path arrowok="t"/>
              <v:textbox inset="0,0,0,0">
                <w:txbxContent>
                  <w:p w14:paraId="034775C6" w14:textId="44F13FC4"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AD693C">
                      <w:rPr>
                        <w:rFonts w:asciiTheme="minorHAnsi" w:hAnsiTheme="minorHAnsi" w:cstheme="minorHAnsi"/>
                        <w:sz w:val="18"/>
                        <w:szCs w:val="24"/>
                      </w:rPr>
                      <w:t>6</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871080"/>
      <w:docPartObj>
        <w:docPartGallery w:val="Page Numbers (Bottom of Page)"/>
        <w:docPartUnique/>
      </w:docPartObj>
    </w:sdtPr>
    <w:sdtEndPr>
      <w:rPr>
        <w:rStyle w:val="PageNumber"/>
        <w:rFonts w:ascii="Calibri" w:hAnsi="Calibri" w:cs="Calibri"/>
        <w:sz w:val="18"/>
        <w:szCs w:val="18"/>
      </w:rPr>
    </w:sdtEndPr>
    <w:sdtContent>
      <w:p w14:paraId="565E7F3D" w14:textId="40D68E4F" w:rsidR="00170BC8" w:rsidRDefault="00170BC8" w:rsidP="003E43B0">
        <w:pPr>
          <w:pStyle w:val="Footer"/>
          <w:framePr w:wrap="none" w:vAnchor="text" w:hAnchor="margin" w:xAlign="right" w:y="1"/>
          <w:rPr>
            <w:rStyle w:val="PageNumber"/>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1</w:t>
        </w:r>
        <w:r w:rsidRPr="00170BC8">
          <w:rPr>
            <w:rStyle w:val="PageNumber"/>
            <w:rFonts w:asciiTheme="minorHAnsi" w:hAnsiTheme="minorHAnsi" w:cstheme="minorHAnsi"/>
            <w:sz w:val="18"/>
            <w:szCs w:val="18"/>
          </w:rPr>
          <w:fldChar w:fldCharType="end"/>
        </w:r>
      </w:p>
    </w:sdtContent>
  </w:sdt>
  <w:p w14:paraId="4BAE4394" w14:textId="7C5A4734" w:rsidR="00896CB1" w:rsidRDefault="00AD693C" w:rsidP="00170BC8">
    <w:pPr>
      <w:pStyle w:val="BodyText"/>
      <w:spacing w:line="14" w:lineRule="auto"/>
      <w:ind w:right="360" w:firstLine="360"/>
    </w:pPr>
    <w:r>
      <w:rPr>
        <w:noProof/>
      </w:rPr>
      <mc:AlternateContent>
        <mc:Choice Requires="wps">
          <w:drawing>
            <wp:anchor distT="0" distB="0" distL="114300" distR="114300" simplePos="0" relativeHeight="251667456" behindDoc="0" locked="0" layoutInCell="1" allowOverlap="1" wp14:anchorId="49AF939A" wp14:editId="010E0BD7">
              <wp:simplePos x="0" y="0"/>
              <wp:positionH relativeFrom="column">
                <wp:posOffset>317500</wp:posOffset>
              </wp:positionH>
              <wp:positionV relativeFrom="paragraph">
                <wp:posOffset>-39370</wp:posOffset>
              </wp:positionV>
              <wp:extent cx="5054600" cy="342900"/>
              <wp:effectExtent l="0" t="0" r="0" b="0"/>
              <wp:wrapNone/>
              <wp:docPr id="1681156054" name="Text Box 2"/>
              <wp:cNvGraphicFramePr/>
              <a:graphic xmlns:a="http://schemas.openxmlformats.org/drawingml/2006/main">
                <a:graphicData uri="http://schemas.microsoft.com/office/word/2010/wordprocessingShape">
                  <wps:wsp>
                    <wps:cNvSpPr txBox="1"/>
                    <wps:spPr>
                      <a:xfrm>
                        <a:off x="0" y="0"/>
                        <a:ext cx="5054600" cy="342900"/>
                      </a:xfrm>
                      <a:prstGeom prst="rect">
                        <a:avLst/>
                      </a:prstGeom>
                      <a:solidFill>
                        <a:schemeClr val="bg1">
                          <a:lumMod val="75000"/>
                        </a:schemeClr>
                      </a:solidFill>
                      <a:ln w="6350">
                        <a:noFill/>
                      </a:ln>
                    </wps:spPr>
                    <wps:txbx>
                      <w:txbxContent>
                        <w:p w14:paraId="02777663" w14:textId="091D091A" w:rsidR="00AD693C" w:rsidRDefault="007E444B" w:rsidP="00AD693C">
                          <w:r>
                            <w:t>Footer t</w:t>
                          </w:r>
                          <w:r w:rsidR="00AD693C">
                            <w: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F939A" id="_x0000_t202" coordsize="21600,21600" o:spt="202" path="m,l,21600r21600,l21600,xe">
              <v:stroke joinstyle="miter"/>
              <v:path gradientshapeok="t" o:connecttype="rect"/>
            </v:shapetype>
            <v:shape id="_x0000_s1037" type="#_x0000_t202" style="position:absolute;left:0;text-align:left;margin-left:25pt;margin-top:-3.1pt;width:3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" fillcolor="#bfbfbf [2412]" stroked="f" strokeweight=".5pt">
              <v:textbox>
                <w:txbxContent>
                  <w:p w14:paraId="02777663" w14:textId="091D091A" w:rsidR="00AD693C" w:rsidRDefault="007E444B" w:rsidP="00AD693C">
                    <w:r>
                      <w:t>Footer t</w:t>
                    </w:r>
                    <w:r w:rsidR="00AD693C">
                      <w:t>o be completed after ABLE conference in preparation for publication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8D61D7F" wp14:editId="49E64BA4">
              <wp:simplePos x="0" y="0"/>
              <wp:positionH relativeFrom="column">
                <wp:posOffset>-317500</wp:posOffset>
              </wp:positionH>
              <wp:positionV relativeFrom="paragraph">
                <wp:posOffset>-165735</wp:posOffset>
              </wp:positionV>
              <wp:extent cx="5943600" cy="533400"/>
              <wp:effectExtent l="0" t="0" r="0" b="0"/>
              <wp:wrapNone/>
              <wp:docPr id="2054922018"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8039B" id="Rectangle 1" o:spid="_x0000_s1026" style="position:absolute;margin-left:-25pt;margin-top:-13.05pt;width:468pt;height: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" fillcolor="#bfbfbf [2412]" stroked="f" strokeweight="2pt"/>
          </w:pict>
        </mc:Fallback>
      </mc:AlternateContent>
    </w:r>
    <w:r w:rsidR="00365819">
      <w:rPr>
        <w:noProof/>
      </w:rPr>
      <mc:AlternateContent>
        <mc:Choice Requires="wps">
          <w:drawing>
            <wp:anchor distT="0" distB="0" distL="114300" distR="114300" simplePos="0" relativeHeight="251163648" behindDoc="1" locked="0" layoutInCell="1" allowOverlap="1" wp14:anchorId="7E2A216A" wp14:editId="61EB65E7">
              <wp:simplePos x="0" y="0"/>
              <wp:positionH relativeFrom="page">
                <wp:posOffset>675640</wp:posOffset>
              </wp:positionH>
              <wp:positionV relativeFrom="page">
                <wp:posOffset>9460865</wp:posOffset>
              </wp:positionV>
              <wp:extent cx="3949700" cy="187325"/>
              <wp:effectExtent l="0" t="0" r="0" b="0"/>
              <wp:wrapNone/>
              <wp:docPr id="429116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F3D8" w14:textId="75CD94BC"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AD693C">
                            <w:rPr>
                              <w:rFonts w:asciiTheme="minorHAnsi" w:hAnsiTheme="minorHAnsi" w:cstheme="minorHAnsi"/>
                              <w:sz w:val="18"/>
                              <w:szCs w:val="24"/>
                            </w:rPr>
                            <w:t>6</w:t>
                          </w:r>
                          <w:r w:rsidR="00E03ED9" w:rsidRPr="00EA3F0A">
                            <w:rPr>
                              <w:rFonts w:asciiTheme="minorHAnsi" w:hAnsiTheme="minorHAnsi" w:cstheme="minorHAnsi"/>
                              <w:sz w:val="18"/>
                              <w:szCs w:val="24"/>
                            </w:rPr>
                            <w:t>, 202</w:t>
                          </w:r>
                          <w:r w:rsidR="00AD693C">
                            <w:rPr>
                              <w:rFonts w:asciiTheme="minorHAnsi" w:hAnsiTheme="minorHAnsi" w:cstheme="minorHAnsi"/>
                              <w:sz w:val="18"/>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A216A" id="_x0000_s1038" type="#_x0000_t202" style="position:absolute;left:0;text-align:left;margin-left:53.2pt;margin-top:744.95pt;width:311pt;height:14.75pt;z-index:-25215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" filled="f" stroked="f">
              <v:path arrowok="t"/>
              <v:textbox inset="0,0,0,0">
                <w:txbxContent>
                  <w:p w14:paraId="5D7CF3D8" w14:textId="75CD94BC"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AD693C">
                      <w:rPr>
                        <w:rFonts w:asciiTheme="minorHAnsi" w:hAnsiTheme="minorHAnsi" w:cstheme="minorHAnsi"/>
                        <w:sz w:val="18"/>
                        <w:szCs w:val="24"/>
                      </w:rPr>
                      <w:t>6</w:t>
                    </w:r>
                    <w:r w:rsidR="00E03ED9" w:rsidRPr="00EA3F0A">
                      <w:rPr>
                        <w:rFonts w:asciiTheme="minorHAnsi" w:hAnsiTheme="minorHAnsi" w:cstheme="minorHAnsi"/>
                        <w:sz w:val="18"/>
                        <w:szCs w:val="24"/>
                      </w:rPr>
                      <w:t>, 202</w:t>
                    </w:r>
                    <w:r w:rsidR="00AD693C">
                      <w:rPr>
                        <w:rFonts w:asciiTheme="minorHAnsi" w:hAnsiTheme="minorHAnsi" w:cstheme="minorHAnsi"/>
                        <w:sz w:val="18"/>
                        <w:szCs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B22B" w14:textId="77777777" w:rsidR="004A3F69" w:rsidRDefault="004A3F69">
      <w:r>
        <w:separator/>
      </w:r>
    </w:p>
  </w:footnote>
  <w:footnote w:type="continuationSeparator" w:id="0">
    <w:p w14:paraId="3482AE33" w14:textId="77777777" w:rsidR="004A3F69" w:rsidRDefault="004A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6B18" w14:textId="013BB954" w:rsidR="00896CB1" w:rsidRDefault="00365819">
    <w:pPr>
      <w:pStyle w:val="BodyText"/>
      <w:spacing w:line="14" w:lineRule="auto"/>
    </w:pPr>
    <w:r>
      <w:rPr>
        <w:noProof/>
      </w:rPr>
      <mc:AlternateContent>
        <mc:Choice Requires="wps">
          <w:drawing>
            <wp:anchor distT="0" distB="0" distL="114300" distR="114300" simplePos="0" relativeHeight="251159552" behindDoc="1" locked="0" layoutInCell="1" allowOverlap="1" wp14:anchorId="7B43FE95" wp14:editId="70A409E4">
              <wp:simplePos x="0" y="0"/>
              <wp:positionH relativeFrom="page">
                <wp:posOffset>5067300</wp:posOffset>
              </wp:positionH>
              <wp:positionV relativeFrom="page">
                <wp:posOffset>304800</wp:posOffset>
              </wp:positionV>
              <wp:extent cx="2165985" cy="304800"/>
              <wp:effectExtent l="0" t="0" r="5715" b="0"/>
              <wp:wrapNone/>
              <wp:docPr id="111744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98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3D4AD" w14:textId="5DD73A8F"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xml:space="preserve">Major Workshop: </w:t>
                          </w:r>
                          <w:r w:rsidR="0010584F" w:rsidRPr="00EA3F0A">
                            <w:rPr>
                              <w:rFonts w:asciiTheme="minorHAnsi" w:hAnsiTheme="minorHAnsi" w:cstheme="minorHAnsi"/>
                              <w:sz w:val="18"/>
                              <w:szCs w:val="24"/>
                            </w:rPr>
                            <w:t>Shortened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3FE95" id="_x0000_t202" coordsize="21600,21600" o:spt="202" path="m,l,21600r21600,l21600,xe">
              <v:stroke joinstyle="miter"/>
              <v:path gradientshapeok="t" o:connecttype="rect"/>
            </v:shapetype>
            <v:shape id="Text Box 4" o:spid="_x0000_s1032" type="#_x0000_t202" style="position:absolute;margin-left:399pt;margin-top:24pt;width:170.55pt;height:24pt;z-index:-25215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" filled="f" stroked="f">
              <v:path arrowok="t"/>
              <v:textbox inset="0,0,0,0">
                <w:txbxContent>
                  <w:p w14:paraId="7CD3D4AD" w14:textId="5DD73A8F"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xml:space="preserve">Major Workshop: </w:t>
                    </w:r>
                    <w:r w:rsidR="0010584F" w:rsidRPr="00EA3F0A">
                      <w:rPr>
                        <w:rFonts w:asciiTheme="minorHAnsi" w:hAnsiTheme="minorHAnsi" w:cstheme="minorHAnsi"/>
                        <w:sz w:val="18"/>
                        <w:szCs w:val="24"/>
                      </w:rPr>
                      <w:t>Shortened name</w:t>
                    </w:r>
                  </w:p>
                </w:txbxContent>
              </v:textbox>
              <w10:wrap anchorx="page" anchory="page"/>
            </v:shape>
          </w:pict>
        </mc:Fallback>
      </mc:AlternateContent>
    </w:r>
    <w:r w:rsidR="00962516">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62FF" w14:textId="638A975E" w:rsidR="00896CB1" w:rsidRDefault="00AD693C">
    <w:pPr>
      <w:pStyle w:val="BodyText"/>
      <w:spacing w:line="14" w:lineRule="auto"/>
    </w:pPr>
    <w:r>
      <w:rPr>
        <w:noProof/>
      </w:rPr>
      <mc:AlternateContent>
        <mc:Choice Requires="wps">
          <w:drawing>
            <wp:anchor distT="0" distB="0" distL="114300" distR="114300" simplePos="0" relativeHeight="251661312" behindDoc="0" locked="0" layoutInCell="1" allowOverlap="1" wp14:anchorId="65D7AEE7" wp14:editId="4E6C5683">
              <wp:simplePos x="0" y="0"/>
              <wp:positionH relativeFrom="column">
                <wp:posOffset>635000</wp:posOffset>
              </wp:positionH>
              <wp:positionV relativeFrom="paragraph">
                <wp:posOffset>-80010</wp:posOffset>
              </wp:positionV>
              <wp:extent cx="5156200" cy="317500"/>
              <wp:effectExtent l="0" t="0" r="0" b="0"/>
              <wp:wrapNone/>
              <wp:docPr id="1869954451" name="Text Box 2"/>
              <wp:cNvGraphicFramePr/>
              <a:graphic xmlns:a="http://schemas.openxmlformats.org/drawingml/2006/main">
                <a:graphicData uri="http://schemas.microsoft.com/office/word/2010/wordprocessingShape">
                  <wps:wsp>
                    <wps:cNvSpPr txBox="1"/>
                    <wps:spPr>
                      <a:xfrm>
                        <a:off x="0" y="0"/>
                        <a:ext cx="5156200" cy="317500"/>
                      </a:xfrm>
                      <a:prstGeom prst="rect">
                        <a:avLst/>
                      </a:prstGeom>
                      <a:solidFill>
                        <a:schemeClr val="bg1">
                          <a:lumMod val="75000"/>
                        </a:schemeClr>
                      </a:solidFill>
                      <a:ln w="6350">
                        <a:noFill/>
                      </a:ln>
                    </wps:spPr>
                    <wps:txbx>
                      <w:txbxContent>
                        <w:p w14:paraId="719C0EF1" w14:textId="6CF0B182" w:rsidR="00AD693C" w:rsidRDefault="00542D5F">
                          <w:r>
                            <w:t>Header t</w:t>
                          </w:r>
                          <w:r w:rsidR="00AD693C">
                            <w:t>o be completed after ABLE conference in preparation for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7AEE7" id="_x0000_t202" coordsize="21600,21600" o:spt="202" path="m,l,21600r21600,l21600,xe">
              <v:stroke joinstyle="miter"/>
              <v:path gradientshapeok="t" o:connecttype="rect"/>
            </v:shapetype>
            <v:shape id="_x0000_s1033" type="#_x0000_t202" style="position:absolute;margin-left:50pt;margin-top:-6.3pt;width:406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" fillcolor="#bfbfbf [2412]" stroked="f" strokeweight=".5pt">
              <v:textbox>
                <w:txbxContent>
                  <w:p w14:paraId="719C0EF1" w14:textId="6CF0B182" w:rsidR="00AD693C" w:rsidRDefault="00542D5F">
                    <w:r>
                      <w:t>Header t</w:t>
                    </w:r>
                    <w:r w:rsidR="00AD693C">
                      <w:t>o be completed after ABLE conference in preparation for publication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63B948" wp14:editId="3C6D66F7">
              <wp:simplePos x="0" y="0"/>
              <wp:positionH relativeFrom="column">
                <wp:posOffset>0</wp:posOffset>
              </wp:positionH>
              <wp:positionV relativeFrom="paragraph">
                <wp:posOffset>-207010</wp:posOffset>
              </wp:positionV>
              <wp:extent cx="5943600" cy="533400"/>
              <wp:effectExtent l="0" t="0" r="0" b="0"/>
              <wp:wrapNone/>
              <wp:docPr id="2106455057" name="Rectangle 1"/>
              <wp:cNvGraphicFramePr/>
              <a:graphic xmlns:a="http://schemas.openxmlformats.org/drawingml/2006/main">
                <a:graphicData uri="http://schemas.microsoft.com/office/word/2010/wordprocessingShape">
                  <wps:wsp>
                    <wps:cNvSpPr/>
                    <wps:spPr>
                      <a:xfrm>
                        <a:off x="0" y="0"/>
                        <a:ext cx="5943600" cy="5334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B852C" id="Rectangle 1" o:spid="_x0000_s1026" style="position:absolute;margin-left:0;margin-top:-16.3pt;width:468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" fillcolor="#bfbfbf [2412]" stroked="f" strokeweight="2pt"/>
          </w:pict>
        </mc:Fallback>
      </mc:AlternateContent>
    </w:r>
    <w:r w:rsidR="00FE33DD">
      <w:rPr>
        <w:noProof/>
      </w:rPr>
      <mc:AlternateContent>
        <mc:Choice Requires="wps">
          <w:drawing>
            <wp:anchor distT="0" distB="0" distL="114300" distR="114300" simplePos="0" relativeHeight="251659264" behindDoc="1" locked="0" layoutInCell="1" allowOverlap="1" wp14:anchorId="0F598310" wp14:editId="4C13D850">
              <wp:simplePos x="0" y="0"/>
              <wp:positionH relativeFrom="page">
                <wp:posOffset>914400</wp:posOffset>
              </wp:positionH>
              <wp:positionV relativeFrom="page">
                <wp:posOffset>448310</wp:posOffset>
              </wp:positionV>
              <wp:extent cx="979805" cy="330200"/>
              <wp:effectExtent l="0" t="0" r="10795" b="0"/>
              <wp:wrapNone/>
              <wp:docPr id="1932388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8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0BF9" w14:textId="77777777" w:rsidR="00FE33DD" w:rsidRPr="00EA3F0A" w:rsidRDefault="00FE33DD" w:rsidP="00FE33DD">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98310" id="Text Box 3" o:spid="_x0000_s1034" type="#_x0000_t202" style="position:absolute;margin-left:1in;margin-top:35.3pt;width:77.15pt;height: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" filled="f" stroked="f">
              <v:path arrowok="t"/>
              <v:textbox inset="0,0,0,0">
                <w:txbxContent>
                  <w:p w14:paraId="60910BF9" w14:textId="77777777" w:rsidR="00FE33DD" w:rsidRPr="00EA3F0A" w:rsidRDefault="00FE33DD" w:rsidP="00FE33DD">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3CCD"/>
    <w:multiLevelType w:val="hybridMultilevel"/>
    <w:tmpl w:val="A928D828"/>
    <w:lvl w:ilvl="0" w:tplc="31F4E7FC">
      <w:start w:val="1"/>
      <w:numFmt w:val="decimal"/>
      <w:lvlText w:val="%1."/>
      <w:lvlJc w:val="left"/>
      <w:pPr>
        <w:ind w:left="479" w:hanging="221"/>
      </w:pPr>
      <w:rPr>
        <w:rFonts w:ascii="Arial" w:eastAsia="Arial" w:hAnsi="Arial" w:cs="Arial" w:hint="default"/>
        <w:spacing w:val="-1"/>
        <w:w w:val="99"/>
        <w:sz w:val="20"/>
        <w:szCs w:val="20"/>
        <w:lang w:val="en-US" w:eastAsia="en-US" w:bidi="en-US"/>
      </w:rPr>
    </w:lvl>
    <w:lvl w:ilvl="1" w:tplc="4CD29FB0">
      <w:numFmt w:val="bullet"/>
      <w:lvlText w:val="•"/>
      <w:lvlJc w:val="left"/>
      <w:pPr>
        <w:ind w:left="1500" w:hanging="221"/>
      </w:pPr>
      <w:rPr>
        <w:rFonts w:hint="default"/>
        <w:lang w:val="en-US" w:eastAsia="en-US" w:bidi="en-US"/>
      </w:rPr>
    </w:lvl>
    <w:lvl w:ilvl="2" w:tplc="B1104630">
      <w:numFmt w:val="bullet"/>
      <w:lvlText w:val="•"/>
      <w:lvlJc w:val="left"/>
      <w:pPr>
        <w:ind w:left="2520" w:hanging="221"/>
      </w:pPr>
      <w:rPr>
        <w:rFonts w:hint="default"/>
        <w:lang w:val="en-US" w:eastAsia="en-US" w:bidi="en-US"/>
      </w:rPr>
    </w:lvl>
    <w:lvl w:ilvl="3" w:tplc="F06A9D02">
      <w:numFmt w:val="bullet"/>
      <w:lvlText w:val="•"/>
      <w:lvlJc w:val="left"/>
      <w:pPr>
        <w:ind w:left="3540" w:hanging="221"/>
      </w:pPr>
      <w:rPr>
        <w:rFonts w:hint="default"/>
        <w:lang w:val="en-US" w:eastAsia="en-US" w:bidi="en-US"/>
      </w:rPr>
    </w:lvl>
    <w:lvl w:ilvl="4" w:tplc="BEDED058">
      <w:numFmt w:val="bullet"/>
      <w:lvlText w:val="•"/>
      <w:lvlJc w:val="left"/>
      <w:pPr>
        <w:ind w:left="4560" w:hanging="221"/>
      </w:pPr>
      <w:rPr>
        <w:rFonts w:hint="default"/>
        <w:lang w:val="en-US" w:eastAsia="en-US" w:bidi="en-US"/>
      </w:rPr>
    </w:lvl>
    <w:lvl w:ilvl="5" w:tplc="3ABA3B16">
      <w:numFmt w:val="bullet"/>
      <w:lvlText w:val="•"/>
      <w:lvlJc w:val="left"/>
      <w:pPr>
        <w:ind w:left="5580" w:hanging="221"/>
      </w:pPr>
      <w:rPr>
        <w:rFonts w:hint="default"/>
        <w:lang w:val="en-US" w:eastAsia="en-US" w:bidi="en-US"/>
      </w:rPr>
    </w:lvl>
    <w:lvl w:ilvl="6" w:tplc="348C3182">
      <w:numFmt w:val="bullet"/>
      <w:lvlText w:val="•"/>
      <w:lvlJc w:val="left"/>
      <w:pPr>
        <w:ind w:left="6600" w:hanging="221"/>
      </w:pPr>
      <w:rPr>
        <w:rFonts w:hint="default"/>
        <w:lang w:val="en-US" w:eastAsia="en-US" w:bidi="en-US"/>
      </w:rPr>
    </w:lvl>
    <w:lvl w:ilvl="7" w:tplc="8FBE19BC">
      <w:numFmt w:val="bullet"/>
      <w:lvlText w:val="•"/>
      <w:lvlJc w:val="left"/>
      <w:pPr>
        <w:ind w:left="7620" w:hanging="221"/>
      </w:pPr>
      <w:rPr>
        <w:rFonts w:hint="default"/>
        <w:lang w:val="en-US" w:eastAsia="en-US" w:bidi="en-US"/>
      </w:rPr>
    </w:lvl>
    <w:lvl w:ilvl="8" w:tplc="BEA2C7C4">
      <w:numFmt w:val="bullet"/>
      <w:lvlText w:val="•"/>
      <w:lvlJc w:val="left"/>
      <w:pPr>
        <w:ind w:left="8640" w:hanging="221"/>
      </w:pPr>
      <w:rPr>
        <w:rFonts w:hint="default"/>
        <w:lang w:val="en-US" w:eastAsia="en-US" w:bidi="en-US"/>
      </w:rPr>
    </w:lvl>
  </w:abstractNum>
  <w:abstractNum w:abstractNumId="1" w15:restartNumberingAfterBreak="0">
    <w:nsid w:val="15773019"/>
    <w:multiLevelType w:val="hybridMultilevel"/>
    <w:tmpl w:val="DF74FE88"/>
    <w:lvl w:ilvl="0" w:tplc="65B2FD3E">
      <w:start w:val="1"/>
      <w:numFmt w:val="lowerRoman"/>
      <w:lvlText w:val="%1)"/>
      <w:lvlJc w:val="left"/>
      <w:pPr>
        <w:ind w:left="645" w:hanging="166"/>
      </w:pPr>
      <w:rPr>
        <w:rFonts w:ascii="Arial" w:eastAsia="Arial" w:hAnsi="Arial" w:cs="Arial" w:hint="default"/>
        <w:spacing w:val="-2"/>
        <w:w w:val="99"/>
        <w:sz w:val="20"/>
        <w:szCs w:val="20"/>
        <w:lang w:val="en-US" w:eastAsia="en-US" w:bidi="en-US"/>
      </w:rPr>
    </w:lvl>
    <w:lvl w:ilvl="1" w:tplc="EB443B76">
      <w:start w:val="1"/>
      <w:numFmt w:val="lowerLetter"/>
      <w:lvlText w:val="%2."/>
      <w:lvlJc w:val="left"/>
      <w:pPr>
        <w:ind w:left="1420" w:hanging="221"/>
      </w:pPr>
      <w:rPr>
        <w:rFonts w:ascii="Arial" w:eastAsia="Arial" w:hAnsi="Arial" w:cs="Arial" w:hint="default"/>
        <w:spacing w:val="-1"/>
        <w:w w:val="99"/>
        <w:sz w:val="20"/>
        <w:szCs w:val="20"/>
        <w:lang w:val="en-US" w:eastAsia="en-US" w:bidi="en-US"/>
      </w:rPr>
    </w:lvl>
    <w:lvl w:ilvl="2" w:tplc="9AF42DDE">
      <w:numFmt w:val="bullet"/>
      <w:lvlText w:val="•"/>
      <w:lvlJc w:val="left"/>
      <w:pPr>
        <w:ind w:left="2448" w:hanging="221"/>
      </w:pPr>
      <w:rPr>
        <w:rFonts w:hint="default"/>
        <w:lang w:val="en-US" w:eastAsia="en-US" w:bidi="en-US"/>
      </w:rPr>
    </w:lvl>
    <w:lvl w:ilvl="3" w:tplc="26F4CDD6">
      <w:numFmt w:val="bullet"/>
      <w:lvlText w:val="•"/>
      <w:lvlJc w:val="left"/>
      <w:pPr>
        <w:ind w:left="3477" w:hanging="221"/>
      </w:pPr>
      <w:rPr>
        <w:rFonts w:hint="default"/>
        <w:lang w:val="en-US" w:eastAsia="en-US" w:bidi="en-US"/>
      </w:rPr>
    </w:lvl>
    <w:lvl w:ilvl="4" w:tplc="456E0A86">
      <w:numFmt w:val="bullet"/>
      <w:lvlText w:val="•"/>
      <w:lvlJc w:val="left"/>
      <w:pPr>
        <w:ind w:left="4506" w:hanging="221"/>
      </w:pPr>
      <w:rPr>
        <w:rFonts w:hint="default"/>
        <w:lang w:val="en-US" w:eastAsia="en-US" w:bidi="en-US"/>
      </w:rPr>
    </w:lvl>
    <w:lvl w:ilvl="5" w:tplc="F76C858A">
      <w:numFmt w:val="bullet"/>
      <w:lvlText w:val="•"/>
      <w:lvlJc w:val="left"/>
      <w:pPr>
        <w:ind w:left="5535" w:hanging="221"/>
      </w:pPr>
      <w:rPr>
        <w:rFonts w:hint="default"/>
        <w:lang w:val="en-US" w:eastAsia="en-US" w:bidi="en-US"/>
      </w:rPr>
    </w:lvl>
    <w:lvl w:ilvl="6" w:tplc="97786B68">
      <w:numFmt w:val="bullet"/>
      <w:lvlText w:val="•"/>
      <w:lvlJc w:val="left"/>
      <w:pPr>
        <w:ind w:left="6564" w:hanging="221"/>
      </w:pPr>
      <w:rPr>
        <w:rFonts w:hint="default"/>
        <w:lang w:val="en-US" w:eastAsia="en-US" w:bidi="en-US"/>
      </w:rPr>
    </w:lvl>
    <w:lvl w:ilvl="7" w:tplc="0FEE64B6">
      <w:numFmt w:val="bullet"/>
      <w:lvlText w:val="•"/>
      <w:lvlJc w:val="left"/>
      <w:pPr>
        <w:ind w:left="7593" w:hanging="221"/>
      </w:pPr>
      <w:rPr>
        <w:rFonts w:hint="default"/>
        <w:lang w:val="en-US" w:eastAsia="en-US" w:bidi="en-US"/>
      </w:rPr>
    </w:lvl>
    <w:lvl w:ilvl="8" w:tplc="F3046E6A">
      <w:numFmt w:val="bullet"/>
      <w:lvlText w:val="•"/>
      <w:lvlJc w:val="left"/>
      <w:pPr>
        <w:ind w:left="8622" w:hanging="221"/>
      </w:pPr>
      <w:rPr>
        <w:rFonts w:hint="default"/>
        <w:lang w:val="en-US" w:eastAsia="en-US" w:bidi="en-US"/>
      </w:rPr>
    </w:lvl>
  </w:abstractNum>
  <w:abstractNum w:abstractNumId="2" w15:restartNumberingAfterBreak="0">
    <w:nsid w:val="179732B9"/>
    <w:multiLevelType w:val="hybridMultilevel"/>
    <w:tmpl w:val="43CE849A"/>
    <w:lvl w:ilvl="0" w:tplc="6C22AF92">
      <w:numFmt w:val="bullet"/>
      <w:lvlText w:val="o"/>
      <w:lvlJc w:val="left"/>
      <w:pPr>
        <w:ind w:left="1200" w:hanging="360"/>
      </w:pPr>
      <w:rPr>
        <w:rFonts w:ascii="Courier New" w:eastAsia="Courier New" w:hAnsi="Courier New" w:cs="Courier New" w:hint="default"/>
        <w:w w:val="99"/>
        <w:sz w:val="20"/>
        <w:szCs w:val="20"/>
        <w:lang w:val="en-US" w:eastAsia="en-US" w:bidi="en-US"/>
      </w:rPr>
    </w:lvl>
    <w:lvl w:ilvl="1" w:tplc="00F28042">
      <w:numFmt w:val="bullet"/>
      <w:lvlText w:val="•"/>
      <w:lvlJc w:val="left"/>
      <w:pPr>
        <w:ind w:left="2148" w:hanging="360"/>
      </w:pPr>
      <w:rPr>
        <w:rFonts w:hint="default"/>
        <w:lang w:val="en-US" w:eastAsia="en-US" w:bidi="en-US"/>
      </w:rPr>
    </w:lvl>
    <w:lvl w:ilvl="2" w:tplc="CEE26EE4">
      <w:numFmt w:val="bullet"/>
      <w:lvlText w:val="•"/>
      <w:lvlJc w:val="left"/>
      <w:pPr>
        <w:ind w:left="3096" w:hanging="360"/>
      </w:pPr>
      <w:rPr>
        <w:rFonts w:hint="default"/>
        <w:lang w:val="en-US" w:eastAsia="en-US" w:bidi="en-US"/>
      </w:rPr>
    </w:lvl>
    <w:lvl w:ilvl="3" w:tplc="B0B6CF14">
      <w:numFmt w:val="bullet"/>
      <w:lvlText w:val="•"/>
      <w:lvlJc w:val="left"/>
      <w:pPr>
        <w:ind w:left="4044" w:hanging="360"/>
      </w:pPr>
      <w:rPr>
        <w:rFonts w:hint="default"/>
        <w:lang w:val="en-US" w:eastAsia="en-US" w:bidi="en-US"/>
      </w:rPr>
    </w:lvl>
    <w:lvl w:ilvl="4" w:tplc="AB8CA4DE">
      <w:numFmt w:val="bullet"/>
      <w:lvlText w:val="•"/>
      <w:lvlJc w:val="left"/>
      <w:pPr>
        <w:ind w:left="4992" w:hanging="360"/>
      </w:pPr>
      <w:rPr>
        <w:rFonts w:hint="default"/>
        <w:lang w:val="en-US" w:eastAsia="en-US" w:bidi="en-US"/>
      </w:rPr>
    </w:lvl>
    <w:lvl w:ilvl="5" w:tplc="6E309EA6">
      <w:numFmt w:val="bullet"/>
      <w:lvlText w:val="•"/>
      <w:lvlJc w:val="left"/>
      <w:pPr>
        <w:ind w:left="5940" w:hanging="360"/>
      </w:pPr>
      <w:rPr>
        <w:rFonts w:hint="default"/>
        <w:lang w:val="en-US" w:eastAsia="en-US" w:bidi="en-US"/>
      </w:rPr>
    </w:lvl>
    <w:lvl w:ilvl="6" w:tplc="F092D194">
      <w:numFmt w:val="bullet"/>
      <w:lvlText w:val="•"/>
      <w:lvlJc w:val="left"/>
      <w:pPr>
        <w:ind w:left="6888" w:hanging="360"/>
      </w:pPr>
      <w:rPr>
        <w:rFonts w:hint="default"/>
        <w:lang w:val="en-US" w:eastAsia="en-US" w:bidi="en-US"/>
      </w:rPr>
    </w:lvl>
    <w:lvl w:ilvl="7" w:tplc="C7B62B26">
      <w:numFmt w:val="bullet"/>
      <w:lvlText w:val="•"/>
      <w:lvlJc w:val="left"/>
      <w:pPr>
        <w:ind w:left="7836" w:hanging="360"/>
      </w:pPr>
      <w:rPr>
        <w:rFonts w:hint="default"/>
        <w:lang w:val="en-US" w:eastAsia="en-US" w:bidi="en-US"/>
      </w:rPr>
    </w:lvl>
    <w:lvl w:ilvl="8" w:tplc="D576CD56">
      <w:numFmt w:val="bullet"/>
      <w:lvlText w:val="•"/>
      <w:lvlJc w:val="left"/>
      <w:pPr>
        <w:ind w:left="8784" w:hanging="360"/>
      </w:pPr>
      <w:rPr>
        <w:rFonts w:hint="default"/>
        <w:lang w:val="en-US" w:eastAsia="en-US" w:bidi="en-US"/>
      </w:rPr>
    </w:lvl>
  </w:abstractNum>
  <w:abstractNum w:abstractNumId="3" w15:restartNumberingAfterBreak="0">
    <w:nsid w:val="1B9A20C3"/>
    <w:multiLevelType w:val="hybridMultilevel"/>
    <w:tmpl w:val="2660A7E8"/>
    <w:lvl w:ilvl="0" w:tplc="F9F8589A">
      <w:start w:val="1"/>
      <w:numFmt w:val="decimal"/>
      <w:lvlText w:val="%1."/>
      <w:lvlJc w:val="left"/>
      <w:pPr>
        <w:ind w:left="700" w:hanging="221"/>
      </w:pPr>
      <w:rPr>
        <w:rFonts w:ascii="Arial" w:eastAsia="Arial" w:hAnsi="Arial" w:cs="Arial" w:hint="default"/>
        <w:spacing w:val="-1"/>
        <w:w w:val="99"/>
        <w:sz w:val="20"/>
        <w:szCs w:val="20"/>
        <w:lang w:val="en-US" w:eastAsia="en-US" w:bidi="en-US"/>
      </w:rPr>
    </w:lvl>
    <w:lvl w:ilvl="1" w:tplc="7640E0DC">
      <w:numFmt w:val="bullet"/>
      <w:lvlText w:val="•"/>
      <w:lvlJc w:val="left"/>
      <w:pPr>
        <w:ind w:left="1698" w:hanging="221"/>
      </w:pPr>
      <w:rPr>
        <w:rFonts w:hint="default"/>
        <w:lang w:val="en-US" w:eastAsia="en-US" w:bidi="en-US"/>
      </w:rPr>
    </w:lvl>
    <w:lvl w:ilvl="2" w:tplc="F2649A18">
      <w:numFmt w:val="bullet"/>
      <w:lvlText w:val="•"/>
      <w:lvlJc w:val="left"/>
      <w:pPr>
        <w:ind w:left="2696" w:hanging="221"/>
      </w:pPr>
      <w:rPr>
        <w:rFonts w:hint="default"/>
        <w:lang w:val="en-US" w:eastAsia="en-US" w:bidi="en-US"/>
      </w:rPr>
    </w:lvl>
    <w:lvl w:ilvl="3" w:tplc="F48E735C">
      <w:numFmt w:val="bullet"/>
      <w:lvlText w:val="•"/>
      <w:lvlJc w:val="left"/>
      <w:pPr>
        <w:ind w:left="3694" w:hanging="221"/>
      </w:pPr>
      <w:rPr>
        <w:rFonts w:hint="default"/>
        <w:lang w:val="en-US" w:eastAsia="en-US" w:bidi="en-US"/>
      </w:rPr>
    </w:lvl>
    <w:lvl w:ilvl="4" w:tplc="120E1178">
      <w:numFmt w:val="bullet"/>
      <w:lvlText w:val="•"/>
      <w:lvlJc w:val="left"/>
      <w:pPr>
        <w:ind w:left="4692" w:hanging="221"/>
      </w:pPr>
      <w:rPr>
        <w:rFonts w:hint="default"/>
        <w:lang w:val="en-US" w:eastAsia="en-US" w:bidi="en-US"/>
      </w:rPr>
    </w:lvl>
    <w:lvl w:ilvl="5" w:tplc="A594A72E">
      <w:numFmt w:val="bullet"/>
      <w:lvlText w:val="•"/>
      <w:lvlJc w:val="left"/>
      <w:pPr>
        <w:ind w:left="5690" w:hanging="221"/>
      </w:pPr>
      <w:rPr>
        <w:rFonts w:hint="default"/>
        <w:lang w:val="en-US" w:eastAsia="en-US" w:bidi="en-US"/>
      </w:rPr>
    </w:lvl>
    <w:lvl w:ilvl="6" w:tplc="16CCF2A6">
      <w:numFmt w:val="bullet"/>
      <w:lvlText w:val="•"/>
      <w:lvlJc w:val="left"/>
      <w:pPr>
        <w:ind w:left="6688" w:hanging="221"/>
      </w:pPr>
      <w:rPr>
        <w:rFonts w:hint="default"/>
        <w:lang w:val="en-US" w:eastAsia="en-US" w:bidi="en-US"/>
      </w:rPr>
    </w:lvl>
    <w:lvl w:ilvl="7" w:tplc="95AA3DB4">
      <w:numFmt w:val="bullet"/>
      <w:lvlText w:val="•"/>
      <w:lvlJc w:val="left"/>
      <w:pPr>
        <w:ind w:left="7686" w:hanging="221"/>
      </w:pPr>
      <w:rPr>
        <w:rFonts w:hint="default"/>
        <w:lang w:val="en-US" w:eastAsia="en-US" w:bidi="en-US"/>
      </w:rPr>
    </w:lvl>
    <w:lvl w:ilvl="8" w:tplc="93E07824">
      <w:numFmt w:val="bullet"/>
      <w:lvlText w:val="•"/>
      <w:lvlJc w:val="left"/>
      <w:pPr>
        <w:ind w:left="8684" w:hanging="221"/>
      </w:pPr>
      <w:rPr>
        <w:rFonts w:hint="default"/>
        <w:lang w:val="en-US" w:eastAsia="en-US" w:bidi="en-US"/>
      </w:rPr>
    </w:lvl>
  </w:abstractNum>
  <w:abstractNum w:abstractNumId="4" w15:restartNumberingAfterBreak="0">
    <w:nsid w:val="24CA1B5E"/>
    <w:multiLevelType w:val="hybridMultilevel"/>
    <w:tmpl w:val="3E5A7052"/>
    <w:lvl w:ilvl="0" w:tplc="9724BA90">
      <w:numFmt w:val="bullet"/>
      <w:lvlText w:val="•"/>
      <w:lvlJc w:val="left"/>
      <w:pPr>
        <w:ind w:left="480" w:hanging="71"/>
      </w:pPr>
      <w:rPr>
        <w:rFonts w:ascii="Arial" w:eastAsia="Arial" w:hAnsi="Arial" w:cs="Arial" w:hint="default"/>
        <w:spacing w:val="-1"/>
        <w:w w:val="99"/>
        <w:sz w:val="18"/>
        <w:szCs w:val="18"/>
        <w:lang w:val="en-US" w:eastAsia="en-US" w:bidi="en-US"/>
      </w:rPr>
    </w:lvl>
    <w:lvl w:ilvl="1" w:tplc="B81ED308">
      <w:numFmt w:val="bullet"/>
      <w:lvlText w:val="•"/>
      <w:lvlJc w:val="left"/>
      <w:pPr>
        <w:ind w:left="1500" w:hanging="71"/>
      </w:pPr>
      <w:rPr>
        <w:rFonts w:hint="default"/>
        <w:lang w:val="en-US" w:eastAsia="en-US" w:bidi="en-US"/>
      </w:rPr>
    </w:lvl>
    <w:lvl w:ilvl="2" w:tplc="574EC950">
      <w:numFmt w:val="bullet"/>
      <w:lvlText w:val="•"/>
      <w:lvlJc w:val="left"/>
      <w:pPr>
        <w:ind w:left="2520" w:hanging="71"/>
      </w:pPr>
      <w:rPr>
        <w:rFonts w:hint="default"/>
        <w:lang w:val="en-US" w:eastAsia="en-US" w:bidi="en-US"/>
      </w:rPr>
    </w:lvl>
    <w:lvl w:ilvl="3" w:tplc="8018B572">
      <w:numFmt w:val="bullet"/>
      <w:lvlText w:val="•"/>
      <w:lvlJc w:val="left"/>
      <w:pPr>
        <w:ind w:left="3540" w:hanging="71"/>
      </w:pPr>
      <w:rPr>
        <w:rFonts w:hint="default"/>
        <w:lang w:val="en-US" w:eastAsia="en-US" w:bidi="en-US"/>
      </w:rPr>
    </w:lvl>
    <w:lvl w:ilvl="4" w:tplc="67D4BD20">
      <w:numFmt w:val="bullet"/>
      <w:lvlText w:val="•"/>
      <w:lvlJc w:val="left"/>
      <w:pPr>
        <w:ind w:left="4560" w:hanging="71"/>
      </w:pPr>
      <w:rPr>
        <w:rFonts w:hint="default"/>
        <w:lang w:val="en-US" w:eastAsia="en-US" w:bidi="en-US"/>
      </w:rPr>
    </w:lvl>
    <w:lvl w:ilvl="5" w:tplc="FEE6581C">
      <w:numFmt w:val="bullet"/>
      <w:lvlText w:val="•"/>
      <w:lvlJc w:val="left"/>
      <w:pPr>
        <w:ind w:left="5580" w:hanging="71"/>
      </w:pPr>
      <w:rPr>
        <w:rFonts w:hint="default"/>
        <w:lang w:val="en-US" w:eastAsia="en-US" w:bidi="en-US"/>
      </w:rPr>
    </w:lvl>
    <w:lvl w:ilvl="6" w:tplc="B5007290">
      <w:numFmt w:val="bullet"/>
      <w:lvlText w:val="•"/>
      <w:lvlJc w:val="left"/>
      <w:pPr>
        <w:ind w:left="6600" w:hanging="71"/>
      </w:pPr>
      <w:rPr>
        <w:rFonts w:hint="default"/>
        <w:lang w:val="en-US" w:eastAsia="en-US" w:bidi="en-US"/>
      </w:rPr>
    </w:lvl>
    <w:lvl w:ilvl="7" w:tplc="678823CC">
      <w:numFmt w:val="bullet"/>
      <w:lvlText w:val="•"/>
      <w:lvlJc w:val="left"/>
      <w:pPr>
        <w:ind w:left="7620" w:hanging="71"/>
      </w:pPr>
      <w:rPr>
        <w:rFonts w:hint="default"/>
        <w:lang w:val="en-US" w:eastAsia="en-US" w:bidi="en-US"/>
      </w:rPr>
    </w:lvl>
    <w:lvl w:ilvl="8" w:tplc="B31CEA56">
      <w:numFmt w:val="bullet"/>
      <w:lvlText w:val="•"/>
      <w:lvlJc w:val="left"/>
      <w:pPr>
        <w:ind w:left="8640" w:hanging="71"/>
      </w:pPr>
      <w:rPr>
        <w:rFonts w:hint="default"/>
        <w:lang w:val="en-US" w:eastAsia="en-US" w:bidi="en-US"/>
      </w:rPr>
    </w:lvl>
  </w:abstractNum>
  <w:abstractNum w:abstractNumId="5" w15:restartNumberingAfterBreak="0">
    <w:nsid w:val="2A693F1B"/>
    <w:multiLevelType w:val="hybridMultilevel"/>
    <w:tmpl w:val="4E72D202"/>
    <w:lvl w:ilvl="0" w:tplc="3D3A465E">
      <w:start w:val="1"/>
      <w:numFmt w:val="lowerLetter"/>
      <w:lvlText w:val="%1)"/>
      <w:lvlJc w:val="left"/>
      <w:pPr>
        <w:ind w:left="1199" w:hanging="361"/>
      </w:pPr>
      <w:rPr>
        <w:rFonts w:ascii="Arial" w:eastAsia="Arial" w:hAnsi="Arial" w:cs="Arial" w:hint="default"/>
        <w:spacing w:val="-1"/>
        <w:w w:val="99"/>
        <w:sz w:val="20"/>
        <w:szCs w:val="20"/>
        <w:lang w:val="en-US" w:eastAsia="en-US" w:bidi="en-US"/>
      </w:rPr>
    </w:lvl>
    <w:lvl w:ilvl="1" w:tplc="E0884F82">
      <w:numFmt w:val="bullet"/>
      <w:lvlText w:val="•"/>
      <w:lvlJc w:val="left"/>
      <w:pPr>
        <w:ind w:left="2148" w:hanging="361"/>
      </w:pPr>
      <w:rPr>
        <w:rFonts w:hint="default"/>
        <w:lang w:val="en-US" w:eastAsia="en-US" w:bidi="en-US"/>
      </w:rPr>
    </w:lvl>
    <w:lvl w:ilvl="2" w:tplc="B1827C2A">
      <w:numFmt w:val="bullet"/>
      <w:lvlText w:val="•"/>
      <w:lvlJc w:val="left"/>
      <w:pPr>
        <w:ind w:left="3096" w:hanging="361"/>
      </w:pPr>
      <w:rPr>
        <w:rFonts w:hint="default"/>
        <w:lang w:val="en-US" w:eastAsia="en-US" w:bidi="en-US"/>
      </w:rPr>
    </w:lvl>
    <w:lvl w:ilvl="3" w:tplc="E7728B42">
      <w:numFmt w:val="bullet"/>
      <w:lvlText w:val="•"/>
      <w:lvlJc w:val="left"/>
      <w:pPr>
        <w:ind w:left="4044" w:hanging="361"/>
      </w:pPr>
      <w:rPr>
        <w:rFonts w:hint="default"/>
        <w:lang w:val="en-US" w:eastAsia="en-US" w:bidi="en-US"/>
      </w:rPr>
    </w:lvl>
    <w:lvl w:ilvl="4" w:tplc="0C7EC224">
      <w:numFmt w:val="bullet"/>
      <w:lvlText w:val="•"/>
      <w:lvlJc w:val="left"/>
      <w:pPr>
        <w:ind w:left="4992" w:hanging="361"/>
      </w:pPr>
      <w:rPr>
        <w:rFonts w:hint="default"/>
        <w:lang w:val="en-US" w:eastAsia="en-US" w:bidi="en-US"/>
      </w:rPr>
    </w:lvl>
    <w:lvl w:ilvl="5" w:tplc="9962DA0A">
      <w:numFmt w:val="bullet"/>
      <w:lvlText w:val="•"/>
      <w:lvlJc w:val="left"/>
      <w:pPr>
        <w:ind w:left="5940" w:hanging="361"/>
      </w:pPr>
      <w:rPr>
        <w:rFonts w:hint="default"/>
        <w:lang w:val="en-US" w:eastAsia="en-US" w:bidi="en-US"/>
      </w:rPr>
    </w:lvl>
    <w:lvl w:ilvl="6" w:tplc="2EBA1DC2">
      <w:numFmt w:val="bullet"/>
      <w:lvlText w:val="•"/>
      <w:lvlJc w:val="left"/>
      <w:pPr>
        <w:ind w:left="6888" w:hanging="361"/>
      </w:pPr>
      <w:rPr>
        <w:rFonts w:hint="default"/>
        <w:lang w:val="en-US" w:eastAsia="en-US" w:bidi="en-US"/>
      </w:rPr>
    </w:lvl>
    <w:lvl w:ilvl="7" w:tplc="DCDC7FC4">
      <w:numFmt w:val="bullet"/>
      <w:lvlText w:val="•"/>
      <w:lvlJc w:val="left"/>
      <w:pPr>
        <w:ind w:left="7836" w:hanging="361"/>
      </w:pPr>
      <w:rPr>
        <w:rFonts w:hint="default"/>
        <w:lang w:val="en-US" w:eastAsia="en-US" w:bidi="en-US"/>
      </w:rPr>
    </w:lvl>
    <w:lvl w:ilvl="8" w:tplc="E73C9F0A">
      <w:numFmt w:val="bullet"/>
      <w:lvlText w:val="•"/>
      <w:lvlJc w:val="left"/>
      <w:pPr>
        <w:ind w:left="8784" w:hanging="361"/>
      </w:pPr>
      <w:rPr>
        <w:rFonts w:hint="default"/>
        <w:lang w:val="en-US" w:eastAsia="en-US" w:bidi="en-US"/>
      </w:rPr>
    </w:lvl>
  </w:abstractNum>
  <w:abstractNum w:abstractNumId="6" w15:restartNumberingAfterBreak="0">
    <w:nsid w:val="398601B7"/>
    <w:multiLevelType w:val="hybridMultilevel"/>
    <w:tmpl w:val="D1D0B0E8"/>
    <w:lvl w:ilvl="0" w:tplc="69F680B4">
      <w:start w:val="1"/>
      <w:numFmt w:val="upperLetter"/>
      <w:lvlText w:val="%1)"/>
      <w:lvlJc w:val="left"/>
      <w:pPr>
        <w:ind w:left="734" w:hanging="255"/>
      </w:pPr>
      <w:rPr>
        <w:rFonts w:ascii="Arial" w:eastAsia="Arial" w:hAnsi="Arial" w:cs="Arial" w:hint="default"/>
        <w:spacing w:val="-1"/>
        <w:w w:val="99"/>
        <w:sz w:val="20"/>
        <w:szCs w:val="20"/>
        <w:lang w:val="en-US" w:eastAsia="en-US" w:bidi="en-US"/>
      </w:rPr>
    </w:lvl>
    <w:lvl w:ilvl="1" w:tplc="0E3094EE">
      <w:numFmt w:val="bullet"/>
      <w:lvlText w:val="•"/>
      <w:lvlJc w:val="left"/>
      <w:pPr>
        <w:ind w:left="1734" w:hanging="255"/>
      </w:pPr>
      <w:rPr>
        <w:rFonts w:hint="default"/>
        <w:lang w:val="en-US" w:eastAsia="en-US" w:bidi="en-US"/>
      </w:rPr>
    </w:lvl>
    <w:lvl w:ilvl="2" w:tplc="E1BA5788">
      <w:numFmt w:val="bullet"/>
      <w:lvlText w:val="•"/>
      <w:lvlJc w:val="left"/>
      <w:pPr>
        <w:ind w:left="2728" w:hanging="255"/>
      </w:pPr>
      <w:rPr>
        <w:rFonts w:hint="default"/>
        <w:lang w:val="en-US" w:eastAsia="en-US" w:bidi="en-US"/>
      </w:rPr>
    </w:lvl>
    <w:lvl w:ilvl="3" w:tplc="8392189E">
      <w:numFmt w:val="bullet"/>
      <w:lvlText w:val="•"/>
      <w:lvlJc w:val="left"/>
      <w:pPr>
        <w:ind w:left="3722" w:hanging="255"/>
      </w:pPr>
      <w:rPr>
        <w:rFonts w:hint="default"/>
        <w:lang w:val="en-US" w:eastAsia="en-US" w:bidi="en-US"/>
      </w:rPr>
    </w:lvl>
    <w:lvl w:ilvl="4" w:tplc="B1C2ED90">
      <w:numFmt w:val="bullet"/>
      <w:lvlText w:val="•"/>
      <w:lvlJc w:val="left"/>
      <w:pPr>
        <w:ind w:left="4716" w:hanging="255"/>
      </w:pPr>
      <w:rPr>
        <w:rFonts w:hint="default"/>
        <w:lang w:val="en-US" w:eastAsia="en-US" w:bidi="en-US"/>
      </w:rPr>
    </w:lvl>
    <w:lvl w:ilvl="5" w:tplc="31E232C8">
      <w:numFmt w:val="bullet"/>
      <w:lvlText w:val="•"/>
      <w:lvlJc w:val="left"/>
      <w:pPr>
        <w:ind w:left="5710" w:hanging="255"/>
      </w:pPr>
      <w:rPr>
        <w:rFonts w:hint="default"/>
        <w:lang w:val="en-US" w:eastAsia="en-US" w:bidi="en-US"/>
      </w:rPr>
    </w:lvl>
    <w:lvl w:ilvl="6" w:tplc="75FCCFF8">
      <w:numFmt w:val="bullet"/>
      <w:lvlText w:val="•"/>
      <w:lvlJc w:val="left"/>
      <w:pPr>
        <w:ind w:left="6704" w:hanging="255"/>
      </w:pPr>
      <w:rPr>
        <w:rFonts w:hint="default"/>
        <w:lang w:val="en-US" w:eastAsia="en-US" w:bidi="en-US"/>
      </w:rPr>
    </w:lvl>
    <w:lvl w:ilvl="7" w:tplc="FC4A44AE">
      <w:numFmt w:val="bullet"/>
      <w:lvlText w:val="•"/>
      <w:lvlJc w:val="left"/>
      <w:pPr>
        <w:ind w:left="7698" w:hanging="255"/>
      </w:pPr>
      <w:rPr>
        <w:rFonts w:hint="default"/>
        <w:lang w:val="en-US" w:eastAsia="en-US" w:bidi="en-US"/>
      </w:rPr>
    </w:lvl>
    <w:lvl w:ilvl="8" w:tplc="21D8B3C6">
      <w:numFmt w:val="bullet"/>
      <w:lvlText w:val="•"/>
      <w:lvlJc w:val="left"/>
      <w:pPr>
        <w:ind w:left="8692" w:hanging="255"/>
      </w:pPr>
      <w:rPr>
        <w:rFonts w:hint="default"/>
        <w:lang w:val="en-US" w:eastAsia="en-US" w:bidi="en-US"/>
      </w:rPr>
    </w:lvl>
  </w:abstractNum>
  <w:abstractNum w:abstractNumId="7" w15:restartNumberingAfterBreak="0">
    <w:nsid w:val="4DD76DA1"/>
    <w:multiLevelType w:val="hybridMultilevel"/>
    <w:tmpl w:val="F48E6D54"/>
    <w:lvl w:ilvl="0" w:tplc="CAF0DBC8">
      <w:start w:val="1"/>
      <w:numFmt w:val="decimal"/>
      <w:lvlText w:val="%1)"/>
      <w:lvlJc w:val="left"/>
      <w:pPr>
        <w:ind w:left="479" w:hanging="272"/>
      </w:pPr>
      <w:rPr>
        <w:rFonts w:ascii="Arial" w:eastAsia="Arial" w:hAnsi="Arial" w:cs="Arial" w:hint="default"/>
        <w:spacing w:val="-1"/>
        <w:w w:val="99"/>
        <w:sz w:val="20"/>
        <w:szCs w:val="20"/>
        <w:lang w:val="en-US" w:eastAsia="en-US" w:bidi="en-US"/>
      </w:rPr>
    </w:lvl>
    <w:lvl w:ilvl="1" w:tplc="40DA39BE">
      <w:numFmt w:val="bullet"/>
      <w:lvlText w:val="•"/>
      <w:lvlJc w:val="left"/>
      <w:pPr>
        <w:ind w:left="1500" w:hanging="272"/>
      </w:pPr>
      <w:rPr>
        <w:rFonts w:hint="default"/>
        <w:lang w:val="en-US" w:eastAsia="en-US" w:bidi="en-US"/>
      </w:rPr>
    </w:lvl>
    <w:lvl w:ilvl="2" w:tplc="A63CCD8E">
      <w:numFmt w:val="bullet"/>
      <w:lvlText w:val="•"/>
      <w:lvlJc w:val="left"/>
      <w:pPr>
        <w:ind w:left="2520" w:hanging="272"/>
      </w:pPr>
      <w:rPr>
        <w:rFonts w:hint="default"/>
        <w:lang w:val="en-US" w:eastAsia="en-US" w:bidi="en-US"/>
      </w:rPr>
    </w:lvl>
    <w:lvl w:ilvl="3" w:tplc="764CE736">
      <w:numFmt w:val="bullet"/>
      <w:lvlText w:val="•"/>
      <w:lvlJc w:val="left"/>
      <w:pPr>
        <w:ind w:left="3540" w:hanging="272"/>
      </w:pPr>
      <w:rPr>
        <w:rFonts w:hint="default"/>
        <w:lang w:val="en-US" w:eastAsia="en-US" w:bidi="en-US"/>
      </w:rPr>
    </w:lvl>
    <w:lvl w:ilvl="4" w:tplc="B150F2D6">
      <w:numFmt w:val="bullet"/>
      <w:lvlText w:val="•"/>
      <w:lvlJc w:val="left"/>
      <w:pPr>
        <w:ind w:left="4560" w:hanging="272"/>
      </w:pPr>
      <w:rPr>
        <w:rFonts w:hint="default"/>
        <w:lang w:val="en-US" w:eastAsia="en-US" w:bidi="en-US"/>
      </w:rPr>
    </w:lvl>
    <w:lvl w:ilvl="5" w:tplc="8D86C824">
      <w:numFmt w:val="bullet"/>
      <w:lvlText w:val="•"/>
      <w:lvlJc w:val="left"/>
      <w:pPr>
        <w:ind w:left="5580" w:hanging="272"/>
      </w:pPr>
      <w:rPr>
        <w:rFonts w:hint="default"/>
        <w:lang w:val="en-US" w:eastAsia="en-US" w:bidi="en-US"/>
      </w:rPr>
    </w:lvl>
    <w:lvl w:ilvl="6" w:tplc="C16A9A6A">
      <w:numFmt w:val="bullet"/>
      <w:lvlText w:val="•"/>
      <w:lvlJc w:val="left"/>
      <w:pPr>
        <w:ind w:left="6600" w:hanging="272"/>
      </w:pPr>
      <w:rPr>
        <w:rFonts w:hint="default"/>
        <w:lang w:val="en-US" w:eastAsia="en-US" w:bidi="en-US"/>
      </w:rPr>
    </w:lvl>
    <w:lvl w:ilvl="7" w:tplc="713EB6C6">
      <w:numFmt w:val="bullet"/>
      <w:lvlText w:val="•"/>
      <w:lvlJc w:val="left"/>
      <w:pPr>
        <w:ind w:left="7620" w:hanging="272"/>
      </w:pPr>
      <w:rPr>
        <w:rFonts w:hint="default"/>
        <w:lang w:val="en-US" w:eastAsia="en-US" w:bidi="en-US"/>
      </w:rPr>
    </w:lvl>
    <w:lvl w:ilvl="8" w:tplc="7F80F524">
      <w:numFmt w:val="bullet"/>
      <w:lvlText w:val="•"/>
      <w:lvlJc w:val="left"/>
      <w:pPr>
        <w:ind w:left="8640" w:hanging="272"/>
      </w:pPr>
      <w:rPr>
        <w:rFonts w:hint="default"/>
        <w:lang w:val="en-US" w:eastAsia="en-US" w:bidi="en-US"/>
      </w:rPr>
    </w:lvl>
  </w:abstractNum>
  <w:num w:numId="1" w16cid:durableId="1712345948">
    <w:abstractNumId w:val="3"/>
  </w:num>
  <w:num w:numId="2" w16cid:durableId="40129673">
    <w:abstractNumId w:val="4"/>
  </w:num>
  <w:num w:numId="3" w16cid:durableId="1907567931">
    <w:abstractNumId w:val="1"/>
  </w:num>
  <w:num w:numId="4" w16cid:durableId="1294559512">
    <w:abstractNumId w:val="0"/>
  </w:num>
  <w:num w:numId="5" w16cid:durableId="563681750">
    <w:abstractNumId w:val="7"/>
  </w:num>
  <w:num w:numId="6" w16cid:durableId="119109490">
    <w:abstractNumId w:val="6"/>
  </w:num>
  <w:num w:numId="7" w16cid:durableId="1512262393">
    <w:abstractNumId w:val="2"/>
  </w:num>
  <w:num w:numId="8" w16cid:durableId="20233908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Megan F.">
    <w15:presenceInfo w15:providerId="AD" w15:userId="S::mfcole@emory.edu::857d3609-ec28-438d-9b29-80b43bfa38e1"/>
  </w15:person>
  <w15:person w15:author="Suzanne E. Thuecks">
    <w15:presenceInfo w15:providerId="AD" w15:userId="S::sthuecks2@washcoll.edu::25c88665-868e-44a8-9adf-d4155f60f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1"/>
    <w:rsid w:val="00047D46"/>
    <w:rsid w:val="00057758"/>
    <w:rsid w:val="00063586"/>
    <w:rsid w:val="000C2622"/>
    <w:rsid w:val="0010584F"/>
    <w:rsid w:val="00130C4E"/>
    <w:rsid w:val="00170BC8"/>
    <w:rsid w:val="001B2528"/>
    <w:rsid w:val="001D3413"/>
    <w:rsid w:val="001F646F"/>
    <w:rsid w:val="00203D9B"/>
    <w:rsid w:val="0024704D"/>
    <w:rsid w:val="002558BF"/>
    <w:rsid w:val="00261F0D"/>
    <w:rsid w:val="002C11F9"/>
    <w:rsid w:val="002C36D2"/>
    <w:rsid w:val="00305630"/>
    <w:rsid w:val="00365819"/>
    <w:rsid w:val="00387775"/>
    <w:rsid w:val="003A4DC1"/>
    <w:rsid w:val="003E43B0"/>
    <w:rsid w:val="003F5C9B"/>
    <w:rsid w:val="003F68A7"/>
    <w:rsid w:val="003F7D68"/>
    <w:rsid w:val="00410149"/>
    <w:rsid w:val="00424AF4"/>
    <w:rsid w:val="00455AB0"/>
    <w:rsid w:val="00461BF2"/>
    <w:rsid w:val="004A1D1A"/>
    <w:rsid w:val="004A3F69"/>
    <w:rsid w:val="004E6208"/>
    <w:rsid w:val="00521B51"/>
    <w:rsid w:val="00542D5F"/>
    <w:rsid w:val="00570536"/>
    <w:rsid w:val="005A5360"/>
    <w:rsid w:val="005A59BB"/>
    <w:rsid w:val="005C1D87"/>
    <w:rsid w:val="005F212F"/>
    <w:rsid w:val="0063492D"/>
    <w:rsid w:val="006350E1"/>
    <w:rsid w:val="00662DCA"/>
    <w:rsid w:val="0066359F"/>
    <w:rsid w:val="006A5942"/>
    <w:rsid w:val="006A5DB7"/>
    <w:rsid w:val="006F7C1A"/>
    <w:rsid w:val="007379E0"/>
    <w:rsid w:val="007B6BFB"/>
    <w:rsid w:val="007E444B"/>
    <w:rsid w:val="008539C2"/>
    <w:rsid w:val="00873D95"/>
    <w:rsid w:val="00891E46"/>
    <w:rsid w:val="00896CB1"/>
    <w:rsid w:val="008B05BC"/>
    <w:rsid w:val="008C480C"/>
    <w:rsid w:val="009515CD"/>
    <w:rsid w:val="00962516"/>
    <w:rsid w:val="00975E95"/>
    <w:rsid w:val="00991B2A"/>
    <w:rsid w:val="009E0B80"/>
    <w:rsid w:val="00A65BD2"/>
    <w:rsid w:val="00AB189E"/>
    <w:rsid w:val="00AC0B12"/>
    <w:rsid w:val="00AD693C"/>
    <w:rsid w:val="00B04BDC"/>
    <w:rsid w:val="00B050A1"/>
    <w:rsid w:val="00B45410"/>
    <w:rsid w:val="00B766A5"/>
    <w:rsid w:val="00B84184"/>
    <w:rsid w:val="00BB5EC4"/>
    <w:rsid w:val="00C425DD"/>
    <w:rsid w:val="00C55356"/>
    <w:rsid w:val="00C61666"/>
    <w:rsid w:val="00C654FA"/>
    <w:rsid w:val="00C7720E"/>
    <w:rsid w:val="00C867D3"/>
    <w:rsid w:val="00CD0D3A"/>
    <w:rsid w:val="00CD3041"/>
    <w:rsid w:val="00D321DF"/>
    <w:rsid w:val="00D65257"/>
    <w:rsid w:val="00D7513F"/>
    <w:rsid w:val="00D904D5"/>
    <w:rsid w:val="00DF33DD"/>
    <w:rsid w:val="00E03ED9"/>
    <w:rsid w:val="00E24009"/>
    <w:rsid w:val="00E67B7E"/>
    <w:rsid w:val="00E908DD"/>
    <w:rsid w:val="00E93959"/>
    <w:rsid w:val="00EA3F0A"/>
    <w:rsid w:val="00ED4050"/>
    <w:rsid w:val="00F3625D"/>
    <w:rsid w:val="00F640C6"/>
    <w:rsid w:val="00F66460"/>
    <w:rsid w:val="00F8230C"/>
    <w:rsid w:val="00FA1BD3"/>
    <w:rsid w:val="00FD68E3"/>
    <w:rsid w:val="00FE33DD"/>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5E7F"/>
  <w15:docId w15:val="{D8F34A98-F517-439A-95D7-57AFD94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06" w:right="447"/>
      <w:jc w:val="center"/>
      <w:outlineLvl w:val="0"/>
    </w:pPr>
    <w:rPr>
      <w:b/>
      <w:bCs/>
      <w:sz w:val="24"/>
      <w:szCs w:val="24"/>
    </w:rPr>
  </w:style>
  <w:style w:type="paragraph" w:styleId="Heading2">
    <w:name w:val="heading 2"/>
    <w:basedOn w:val="Normal"/>
    <w:uiPriority w:val="9"/>
    <w:unhideWhenUsed/>
    <w:qFormat/>
    <w:pPr>
      <w:ind w:left="480"/>
      <w:jc w:val="both"/>
      <w:outlineLvl w:val="1"/>
    </w:pPr>
    <w:rPr>
      <w:b/>
      <w:bCs/>
    </w:rPr>
  </w:style>
  <w:style w:type="paragraph" w:styleId="Heading3">
    <w:name w:val="heading 3"/>
    <w:basedOn w:val="Normal"/>
    <w:uiPriority w:val="9"/>
    <w:unhideWhenUsed/>
    <w:qFormat/>
    <w:pPr>
      <w:ind w:left="480"/>
      <w:jc w:val="both"/>
      <w:outlineLvl w:val="2"/>
    </w:pPr>
    <w:rPr>
      <w:b/>
      <w:bCs/>
      <w:i/>
    </w:rPr>
  </w:style>
  <w:style w:type="paragraph" w:styleId="Heading4">
    <w:name w:val="heading 4"/>
    <w:basedOn w:val="Normal"/>
    <w:uiPriority w:val="9"/>
    <w:unhideWhenUsed/>
    <w:qFormat/>
    <w:pPr>
      <w:ind w:left="47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30C"/>
    <w:pPr>
      <w:tabs>
        <w:tab w:val="center" w:pos="4680"/>
        <w:tab w:val="right" w:pos="9360"/>
      </w:tabs>
    </w:pPr>
  </w:style>
  <w:style w:type="character" w:customStyle="1" w:styleId="HeaderChar">
    <w:name w:val="Header Char"/>
    <w:basedOn w:val="DefaultParagraphFont"/>
    <w:link w:val="Header"/>
    <w:uiPriority w:val="99"/>
    <w:rsid w:val="00F8230C"/>
    <w:rPr>
      <w:rFonts w:ascii="Arial" w:eastAsia="Arial" w:hAnsi="Arial" w:cs="Arial"/>
      <w:lang w:bidi="en-US"/>
    </w:rPr>
  </w:style>
  <w:style w:type="paragraph" w:styleId="Footer">
    <w:name w:val="footer"/>
    <w:basedOn w:val="Normal"/>
    <w:link w:val="FooterChar"/>
    <w:uiPriority w:val="99"/>
    <w:unhideWhenUsed/>
    <w:rsid w:val="00F8230C"/>
    <w:pPr>
      <w:tabs>
        <w:tab w:val="center" w:pos="4680"/>
        <w:tab w:val="right" w:pos="9360"/>
      </w:tabs>
    </w:pPr>
  </w:style>
  <w:style w:type="character" w:customStyle="1" w:styleId="FooterChar">
    <w:name w:val="Footer Char"/>
    <w:basedOn w:val="DefaultParagraphFont"/>
    <w:link w:val="Footer"/>
    <w:uiPriority w:val="99"/>
    <w:rsid w:val="00F8230C"/>
    <w:rPr>
      <w:rFonts w:ascii="Arial" w:eastAsia="Arial" w:hAnsi="Arial" w:cs="Arial"/>
      <w:lang w:bidi="en-US"/>
    </w:rPr>
  </w:style>
  <w:style w:type="character" w:styleId="Hyperlink">
    <w:name w:val="Hyperlink"/>
    <w:basedOn w:val="DefaultParagraphFont"/>
    <w:uiPriority w:val="99"/>
    <w:unhideWhenUsed/>
    <w:rsid w:val="00387775"/>
    <w:rPr>
      <w:color w:val="0000FF" w:themeColor="hyperlink"/>
      <w:u w:val="single"/>
    </w:rPr>
  </w:style>
  <w:style w:type="character" w:styleId="UnresolvedMention">
    <w:name w:val="Unresolved Mention"/>
    <w:basedOn w:val="DefaultParagraphFont"/>
    <w:uiPriority w:val="99"/>
    <w:semiHidden/>
    <w:unhideWhenUsed/>
    <w:rsid w:val="00387775"/>
    <w:rPr>
      <w:color w:val="605E5C"/>
      <w:shd w:val="clear" w:color="auto" w:fill="E1DFDD"/>
    </w:rPr>
  </w:style>
  <w:style w:type="character" w:customStyle="1" w:styleId="BodyTextChar">
    <w:name w:val="Body Text Char"/>
    <w:basedOn w:val="DefaultParagraphFont"/>
    <w:link w:val="BodyText"/>
    <w:uiPriority w:val="1"/>
    <w:rsid w:val="00387775"/>
    <w:rPr>
      <w:rFonts w:ascii="Arial" w:eastAsia="Arial" w:hAnsi="Arial" w:cs="Arial"/>
      <w:sz w:val="20"/>
      <w:szCs w:val="20"/>
      <w:lang w:bidi="en-US"/>
    </w:rPr>
  </w:style>
  <w:style w:type="character" w:customStyle="1" w:styleId="Heading1Char">
    <w:name w:val="Heading 1 Char"/>
    <w:basedOn w:val="DefaultParagraphFont"/>
    <w:link w:val="Heading1"/>
    <w:uiPriority w:val="9"/>
    <w:rsid w:val="00BB5EC4"/>
    <w:rPr>
      <w:rFonts w:ascii="Arial" w:eastAsia="Arial" w:hAnsi="Arial" w:cs="Arial"/>
      <w:b/>
      <w:bCs/>
      <w:sz w:val="24"/>
      <w:szCs w:val="24"/>
      <w:lang w:bidi="en-US"/>
    </w:rPr>
  </w:style>
  <w:style w:type="character" w:styleId="CommentReference">
    <w:name w:val="annotation reference"/>
    <w:basedOn w:val="DefaultParagraphFont"/>
    <w:uiPriority w:val="99"/>
    <w:semiHidden/>
    <w:unhideWhenUsed/>
    <w:rsid w:val="00891E46"/>
    <w:rPr>
      <w:sz w:val="16"/>
      <w:szCs w:val="16"/>
    </w:rPr>
  </w:style>
  <w:style w:type="paragraph" w:styleId="CommentText">
    <w:name w:val="annotation text"/>
    <w:basedOn w:val="Normal"/>
    <w:link w:val="CommentTextChar"/>
    <w:uiPriority w:val="99"/>
    <w:unhideWhenUsed/>
    <w:rsid w:val="00891E46"/>
    <w:rPr>
      <w:sz w:val="20"/>
      <w:szCs w:val="20"/>
    </w:rPr>
  </w:style>
  <w:style w:type="character" w:customStyle="1" w:styleId="CommentTextChar">
    <w:name w:val="Comment Text Char"/>
    <w:basedOn w:val="DefaultParagraphFont"/>
    <w:link w:val="CommentText"/>
    <w:uiPriority w:val="99"/>
    <w:rsid w:val="00891E4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1E46"/>
    <w:rPr>
      <w:b/>
      <w:bCs/>
    </w:rPr>
  </w:style>
  <w:style w:type="character" w:customStyle="1" w:styleId="CommentSubjectChar">
    <w:name w:val="Comment Subject Char"/>
    <w:basedOn w:val="CommentTextChar"/>
    <w:link w:val="CommentSubject"/>
    <w:uiPriority w:val="99"/>
    <w:semiHidden/>
    <w:rsid w:val="00891E46"/>
    <w:rPr>
      <w:rFonts w:ascii="Arial" w:eastAsia="Arial" w:hAnsi="Arial" w:cs="Arial"/>
      <w:b/>
      <w:bCs/>
      <w:sz w:val="20"/>
      <w:szCs w:val="20"/>
      <w:lang w:bidi="en-US"/>
    </w:rPr>
  </w:style>
  <w:style w:type="character" w:styleId="PageNumber">
    <w:name w:val="page number"/>
    <w:basedOn w:val="DefaultParagraphFont"/>
    <w:uiPriority w:val="99"/>
    <w:semiHidden/>
    <w:unhideWhenUsed/>
    <w:rsid w:val="00170BC8"/>
  </w:style>
  <w:style w:type="paragraph" w:customStyle="1" w:styleId="Default">
    <w:name w:val="Default"/>
    <w:rsid w:val="00CD3041"/>
    <w:pPr>
      <w:widowControl/>
      <w:adjustRightInd w:val="0"/>
    </w:pPr>
    <w:rPr>
      <w:rFonts w:ascii="Calibri" w:hAnsi="Calibri" w:cs="Calibri"/>
      <w:color w:val="000000"/>
      <w:sz w:val="24"/>
      <w:szCs w:val="24"/>
    </w:rPr>
  </w:style>
  <w:style w:type="table" w:styleId="TableGrid">
    <w:name w:val="Table Grid"/>
    <w:basedOn w:val="TableNormal"/>
    <w:uiPriority w:val="39"/>
    <w:rsid w:val="001F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bleweb.org/biologylabs/wp-content/uploads/2023/07/ABLE-Author-Guidelines-2023.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bleweb.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bleweb.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Growth</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10</c:v>
                </c:pt>
                <c:pt idx="1">
                  <c:v>15</c:v>
                </c:pt>
                <c:pt idx="2">
                  <c:v>20</c:v>
                </c:pt>
                <c:pt idx="3">
                  <c:v>25</c:v>
                </c:pt>
                <c:pt idx="4">
                  <c:v>30</c:v>
                </c:pt>
                <c:pt idx="5">
                  <c:v>35</c:v>
                </c:pt>
                <c:pt idx="6">
                  <c:v>40</c:v>
                </c:pt>
                <c:pt idx="7">
                  <c:v>45</c:v>
                </c:pt>
                <c:pt idx="8">
                  <c:v>50</c:v>
                </c:pt>
                <c:pt idx="9">
                  <c:v>55</c:v>
                </c:pt>
                <c:pt idx="10">
                  <c:v>60</c:v>
                </c:pt>
              </c:numCache>
            </c:numRef>
          </c:xVal>
          <c:yVal>
            <c:numRef>
              <c:f>Sheet1!$B$2:$B$12</c:f>
              <c:numCache>
                <c:formatCode>General</c:formatCode>
                <c:ptCount val="11"/>
                <c:pt idx="0">
                  <c:v>10</c:v>
                </c:pt>
                <c:pt idx="1">
                  <c:v>14</c:v>
                </c:pt>
                <c:pt idx="2">
                  <c:v>15</c:v>
                </c:pt>
                <c:pt idx="3">
                  <c:v>20</c:v>
                </c:pt>
                <c:pt idx="4">
                  <c:v>33</c:v>
                </c:pt>
                <c:pt idx="5">
                  <c:v>47</c:v>
                </c:pt>
                <c:pt idx="6">
                  <c:v>50</c:v>
                </c:pt>
                <c:pt idx="7">
                  <c:v>52</c:v>
                </c:pt>
                <c:pt idx="8">
                  <c:v>48</c:v>
                </c:pt>
                <c:pt idx="9">
                  <c:v>40</c:v>
                </c:pt>
                <c:pt idx="10">
                  <c:v>30</c:v>
                </c:pt>
              </c:numCache>
            </c:numRef>
          </c:yVal>
          <c:smooth val="0"/>
          <c:extLst>
            <c:ext xmlns:c16="http://schemas.microsoft.com/office/drawing/2014/chart" uri="{C3380CC4-5D6E-409C-BE32-E72D297353CC}">
              <c16:uniqueId val="{00000000-75E4-2C4C-80FD-4214033D25C1}"/>
            </c:ext>
          </c:extLst>
        </c:ser>
        <c:dLbls>
          <c:showLegendKey val="0"/>
          <c:showVal val="0"/>
          <c:showCatName val="0"/>
          <c:showSerName val="0"/>
          <c:showPercent val="0"/>
          <c:showBubbleSize val="0"/>
        </c:dLbls>
        <c:axId val="591586896"/>
        <c:axId val="598674624"/>
      </c:scatterChart>
      <c:valAx>
        <c:axId val="591586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Protein Content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674624"/>
        <c:crosses val="autoZero"/>
        <c:crossBetween val="midCat"/>
      </c:valAx>
      <c:valAx>
        <c:axId val="59867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Simulated</a:t>
                </a:r>
                <a:r>
                  <a:rPr lang="en-US" baseline="0"/>
                  <a:t> Growth (oz)</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868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KMcM</dc:creator>
  <cp:lastModifiedBy>Saphida Migabo</cp:lastModifiedBy>
  <cp:revision>2</cp:revision>
  <dcterms:created xsi:type="dcterms:W3CDTF">2025-02-08T20:07:00Z</dcterms:created>
  <dcterms:modified xsi:type="dcterms:W3CDTF">2025-02-08T20:07:00Z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23 for Word</vt:lpwstr>
  </property>
  <property fmtid="{D5CDD505-2E9C-101B-9397-08002B2CF9AE}" pid="4" name="LastSaved">
    <vt:filetime>2023-06-13T00:00:00Z</vt:filetime>
  </property>
</Properties>
</file>